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6D3" w:rsidRDefault="009E1DED" w:rsidP="009E1DED">
      <w:pPr>
        <w:ind w:hanging="1276"/>
        <w:jc w:val="center"/>
        <w:rPr>
          <w:b/>
          <w:sz w:val="20"/>
          <w:szCs w:val="20"/>
        </w:rPr>
        <w:sectPr w:rsidR="00E566D3" w:rsidSect="00E566D3">
          <w:pgSz w:w="11906" w:h="16838"/>
          <w:pgMar w:top="568" w:right="851" w:bottom="1134" w:left="1701" w:header="709" w:footer="709" w:gutter="0"/>
          <w:cols w:space="708"/>
          <w:docGrid w:linePitch="360"/>
        </w:sectPr>
      </w:pPr>
      <w:bookmarkStart w:id="0" w:name="_GoBack"/>
      <w:r>
        <w:rPr>
          <w:b/>
          <w:noProof/>
          <w:sz w:val="20"/>
          <w:szCs w:val="20"/>
        </w:rPr>
        <w:drawing>
          <wp:inline distT="0" distB="0" distL="0" distR="0">
            <wp:extent cx="6841473" cy="94905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1473" cy="9490588"/>
                    </a:xfrm>
                    <a:prstGeom prst="rect">
                      <a:avLst/>
                    </a:prstGeom>
                  </pic:spPr>
                </pic:pic>
              </a:graphicData>
            </a:graphic>
          </wp:inline>
        </w:drawing>
      </w:r>
      <w:bookmarkEnd w:id="0"/>
    </w:p>
    <w:p w:rsidR="00B27F36" w:rsidRPr="00A94146" w:rsidRDefault="00B27F36" w:rsidP="00B27F36">
      <w:pPr>
        <w:ind w:firstLine="709"/>
        <w:jc w:val="center"/>
        <w:rPr>
          <w:b/>
        </w:rPr>
      </w:pPr>
      <w:r w:rsidRPr="00A94146">
        <w:rPr>
          <w:b/>
        </w:rPr>
        <w:lastRenderedPageBreak/>
        <w:t xml:space="preserve">Раздел </w:t>
      </w:r>
      <w:r w:rsidRPr="00A94146">
        <w:rPr>
          <w:b/>
          <w:lang w:val="en-US"/>
        </w:rPr>
        <w:t>I</w:t>
      </w:r>
      <w:r w:rsidRPr="00A94146">
        <w:rPr>
          <w:b/>
        </w:rPr>
        <w:t>. Пояснительная записка.</w:t>
      </w:r>
    </w:p>
    <w:p w:rsidR="00B27F36" w:rsidRPr="00A94146" w:rsidRDefault="00B27F36" w:rsidP="00B27F36">
      <w:pPr>
        <w:ind w:firstLine="709"/>
        <w:jc w:val="both"/>
        <w:rPr>
          <w:u w:val="single"/>
        </w:rPr>
      </w:pPr>
      <w:r w:rsidRPr="00A94146">
        <w:rPr>
          <w:u w:val="single"/>
        </w:rPr>
        <w:t>Статус документа</w:t>
      </w:r>
    </w:p>
    <w:p w:rsidR="00B27F36" w:rsidRPr="00A94146" w:rsidRDefault="00B27F36" w:rsidP="00B27F36">
      <w:pPr>
        <w:autoSpaceDE w:val="0"/>
      </w:pPr>
      <w:proofErr w:type="gramStart"/>
      <w:r w:rsidRPr="00A94146">
        <w:t>Настоящая ра</w:t>
      </w:r>
      <w:r w:rsidR="00BF4A63" w:rsidRPr="00A94146">
        <w:t>бочая  программа по музыке для 6</w:t>
      </w:r>
      <w:r w:rsidRPr="00A94146">
        <w:t xml:space="preserve"> класса составлена на основе Федерального компонента государственного образовательного стандарта основного общего образования по искусству с опорой на примерные программы основного общего образования и допущенной Министерством образования Российской Федерации программы для общеобразовательных учреждений «Музыка. 5-8 классы», авторы В.В. </w:t>
      </w:r>
      <w:proofErr w:type="spellStart"/>
      <w:r w:rsidRPr="00A94146">
        <w:t>Алеев</w:t>
      </w:r>
      <w:proofErr w:type="spellEnd"/>
      <w:r w:rsidRPr="00A94146">
        <w:t xml:space="preserve">, Т.И. Науменко, Т.Н. </w:t>
      </w:r>
      <w:proofErr w:type="spellStart"/>
      <w:r w:rsidRPr="00A94146">
        <w:t>Кичак</w:t>
      </w:r>
      <w:proofErr w:type="spellEnd"/>
      <w:r w:rsidRPr="00A94146">
        <w:t xml:space="preserve"> (</w:t>
      </w:r>
      <w:r w:rsidRPr="00A94146">
        <w:rPr>
          <w:bCs/>
        </w:rPr>
        <w:t>2-е изд., стереотип.</w:t>
      </w:r>
      <w:proofErr w:type="gramEnd"/>
      <w:r w:rsidRPr="00A94146">
        <w:rPr>
          <w:bCs/>
        </w:rPr>
        <w:t xml:space="preserve"> – </w:t>
      </w:r>
      <w:proofErr w:type="gramStart"/>
      <w:r w:rsidRPr="00A94146">
        <w:rPr>
          <w:bCs/>
        </w:rPr>
        <w:t>М.: Дрофа, 2004</w:t>
      </w:r>
      <w:r w:rsidRPr="00A94146">
        <w:t>)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музыки, которые определены стандартом.</w:t>
      </w:r>
      <w:proofErr w:type="gramEnd"/>
    </w:p>
    <w:p w:rsidR="00B27F36" w:rsidRPr="00A94146" w:rsidRDefault="00B27F36" w:rsidP="00B27F36">
      <w:pPr>
        <w:ind w:firstLine="709"/>
        <w:jc w:val="both"/>
        <w:rPr>
          <w:u w:val="single"/>
        </w:rPr>
      </w:pPr>
    </w:p>
    <w:p w:rsidR="00B27F36" w:rsidRPr="00A94146" w:rsidRDefault="00B27F36" w:rsidP="00B27F36">
      <w:pPr>
        <w:ind w:firstLine="709"/>
        <w:jc w:val="both"/>
        <w:rPr>
          <w:u w:val="single"/>
        </w:rPr>
      </w:pPr>
      <w:r w:rsidRPr="00A94146">
        <w:rPr>
          <w:u w:val="single"/>
        </w:rPr>
        <w:t>Общая характеристика учебного предмета</w:t>
      </w:r>
    </w:p>
    <w:p w:rsidR="00B27F36" w:rsidRPr="00A94146" w:rsidRDefault="00B27F36" w:rsidP="00B27F36">
      <w:pPr>
        <w:ind w:firstLine="709"/>
        <w:jc w:val="both"/>
      </w:pPr>
      <w:r w:rsidRPr="00A94146">
        <w:t xml:space="preserve">Вторая ступень музыкального образования логически развивает идею начальной школы – становление основ музыкальной культуры учащихся. Музыкальное образование  в основной школе способствует формированию у учащихся эстетического чувства, сознания, потребностей, вкуса, ощущения и осознания красоты и гармонии в музыкальном искусстве и жизни. Изучение предмета «Музыка» направлено на расширение опыта эмоционально-ценностного отношения к произведениям искусства, опыта музыкально-творческой деятельности, на углубление знаний, умений и навыков, приобретённых в начальной школе в процессе занятий музыкой. </w:t>
      </w:r>
    </w:p>
    <w:p w:rsidR="00B27F36" w:rsidRPr="00A94146" w:rsidRDefault="00B27F36" w:rsidP="00B27F36">
      <w:pPr>
        <w:ind w:firstLine="709"/>
        <w:jc w:val="both"/>
      </w:pPr>
      <w:r w:rsidRPr="00A94146">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искусства, раскрытие целостной музыкальной картины мира, воспитание потребности в музыкальном самообразовании.</w:t>
      </w:r>
    </w:p>
    <w:p w:rsidR="00B27F36" w:rsidRPr="00A94146" w:rsidRDefault="00B27F36" w:rsidP="00B27F36">
      <w:pPr>
        <w:ind w:firstLine="709"/>
        <w:jc w:val="both"/>
      </w:pPr>
    </w:p>
    <w:p w:rsidR="00B27F36" w:rsidRPr="00A94146" w:rsidRDefault="00B27F36" w:rsidP="00B27F36">
      <w:pPr>
        <w:ind w:firstLine="709"/>
        <w:jc w:val="both"/>
      </w:pPr>
      <w:r w:rsidRPr="00A94146">
        <w:rPr>
          <w:b/>
        </w:rPr>
        <w:t>Цель программы:</w:t>
      </w:r>
      <w:r w:rsidRPr="00A94146">
        <w:t xml:space="preserve"> формирование музыкальной культуры учащихся как неотъемлемой части духовной культуры.</w:t>
      </w:r>
    </w:p>
    <w:p w:rsidR="00B27F36" w:rsidRPr="00A94146" w:rsidRDefault="00B27F36" w:rsidP="00B27F36">
      <w:pPr>
        <w:ind w:firstLine="709"/>
        <w:jc w:val="both"/>
        <w:rPr>
          <w:b/>
        </w:rPr>
      </w:pPr>
      <w:r w:rsidRPr="00A94146">
        <w:rPr>
          <w:b/>
        </w:rPr>
        <w:t>Задачи:</w:t>
      </w:r>
    </w:p>
    <w:p w:rsidR="00B27F36" w:rsidRPr="00A94146" w:rsidRDefault="00B27F36" w:rsidP="00B27F36">
      <w:pPr>
        <w:ind w:firstLine="709"/>
        <w:jc w:val="both"/>
      </w:pPr>
      <w:r w:rsidRPr="00A94146">
        <w:t>- научить школьников воспринимать музыку как неотъемлемую часть жизни каждого человека;</w:t>
      </w:r>
    </w:p>
    <w:p w:rsidR="00B27F36" w:rsidRPr="00A94146" w:rsidRDefault="00B27F36" w:rsidP="00B27F36">
      <w:pPr>
        <w:ind w:firstLine="709"/>
        <w:jc w:val="both"/>
      </w:pPr>
      <w:r w:rsidRPr="00A94146">
        <w:t>- научить находить взаимодействия между музыкой и другими видами художественной деятельности на основе вновь приобретённых знаний;</w:t>
      </w:r>
    </w:p>
    <w:p w:rsidR="00B27F36" w:rsidRPr="00A94146" w:rsidRDefault="00B27F36" w:rsidP="00B27F36">
      <w:pPr>
        <w:ind w:firstLine="709"/>
        <w:jc w:val="both"/>
      </w:pPr>
      <w:r w:rsidRPr="00A94146">
        <w:t>- развивать интерес к музыке через творческое самовыражение, проявляющееся в размышлениях о музыке, собственном творчестве;</w:t>
      </w:r>
    </w:p>
    <w:p w:rsidR="00B27F36" w:rsidRPr="00A94146" w:rsidRDefault="00B27F36" w:rsidP="00B27F36">
      <w:pPr>
        <w:ind w:firstLine="709"/>
        <w:jc w:val="both"/>
      </w:pPr>
      <w:r w:rsidRPr="00A94146">
        <w:t>- воспитывать эмоциональную отзывчивость к музыкальным явлениям, потребность в музыкальных переживаниях;</w:t>
      </w:r>
    </w:p>
    <w:p w:rsidR="00B27F36" w:rsidRPr="00A94146" w:rsidRDefault="00B27F36" w:rsidP="00B27F36">
      <w:pPr>
        <w:ind w:firstLine="709"/>
        <w:jc w:val="both"/>
      </w:pPr>
      <w:r w:rsidRPr="00A94146">
        <w:t>- воспитывать культуру мышления и речи.</w:t>
      </w:r>
    </w:p>
    <w:p w:rsidR="00B27F36" w:rsidRPr="00A94146" w:rsidRDefault="00B27F36" w:rsidP="00B27F36">
      <w:pPr>
        <w:ind w:firstLine="709"/>
        <w:jc w:val="both"/>
      </w:pPr>
      <w:r w:rsidRPr="00A94146">
        <w:t xml:space="preserve">В  5 классе в соответствии с предложенной программой реализуется содержание по теме «Музыка и другие виды искусства», которая раскрывается в двух крупных разделах – «Музыка и литература», «Музыка и изобразительное искусство». Тематическое построение предполагает знакомство школьников с жанрами музыки, испытавшими наибольшее воздействие со стороны литературы и живописи (песня, романс, хоровая музыка, опера, балет, музыкальный портрет, пейзаж). </w:t>
      </w:r>
      <w:proofErr w:type="gramStart"/>
      <w:r w:rsidRPr="00A94146">
        <w:t>Данная тема предусматривает изучение музыки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Pr="00A94146">
        <w:t xml:space="preserve"> Кроме того, она призвана научить наблюдать, сравнивать, сопоставлять, видеть </w:t>
      </w:r>
      <w:proofErr w:type="gramStart"/>
      <w:r w:rsidRPr="00A94146">
        <w:t>большое</w:t>
      </w:r>
      <w:proofErr w:type="gramEnd"/>
      <w:r w:rsidRPr="00A94146">
        <w:t xml:space="preserve"> в малом, находить приметы  одного явления в другом и тем самым подтверждать их глубинную взаимосвязь.</w:t>
      </w:r>
    </w:p>
    <w:p w:rsidR="00B27F36" w:rsidRPr="00A94146" w:rsidRDefault="00B27F36" w:rsidP="00B27F36">
      <w:pPr>
        <w:ind w:firstLine="709"/>
        <w:jc w:val="both"/>
      </w:pPr>
      <w:r w:rsidRPr="00A94146">
        <w:t>Основной методологической характеристикой программы является комплексность, вбирающая в себя ряд общенаучных и педагогических методов и подходов. Среди них следующие методы:</w:t>
      </w:r>
    </w:p>
    <w:p w:rsidR="00B27F36" w:rsidRPr="00A94146" w:rsidRDefault="00B27F36" w:rsidP="00B27F36">
      <w:pPr>
        <w:tabs>
          <w:tab w:val="left" w:pos="900"/>
        </w:tabs>
        <w:ind w:firstLine="709"/>
        <w:jc w:val="both"/>
      </w:pPr>
      <w:r w:rsidRPr="00A94146">
        <w:t>- метод художественного, нравственно-эстетического познания музыки;</w:t>
      </w:r>
    </w:p>
    <w:p w:rsidR="00B27F36" w:rsidRPr="00A94146" w:rsidRDefault="00B27F36" w:rsidP="00B27F36">
      <w:pPr>
        <w:tabs>
          <w:tab w:val="left" w:pos="900"/>
        </w:tabs>
        <w:ind w:firstLine="709"/>
        <w:jc w:val="both"/>
      </w:pPr>
      <w:r w:rsidRPr="00A94146">
        <w:t>- метод эмоциональной драматургии;</w:t>
      </w:r>
    </w:p>
    <w:p w:rsidR="00B27F36" w:rsidRPr="00A94146" w:rsidRDefault="00B27F36" w:rsidP="00B27F36">
      <w:pPr>
        <w:tabs>
          <w:tab w:val="left" w:pos="900"/>
        </w:tabs>
        <w:ind w:firstLine="709"/>
        <w:jc w:val="both"/>
      </w:pPr>
      <w:r w:rsidRPr="00A94146">
        <w:lastRenderedPageBreak/>
        <w:t>- метод интонационно-стилевого постижения музыки;</w:t>
      </w:r>
    </w:p>
    <w:p w:rsidR="00B27F36" w:rsidRPr="00A94146" w:rsidRDefault="00B27F36" w:rsidP="00B27F36">
      <w:pPr>
        <w:tabs>
          <w:tab w:val="left" w:pos="900"/>
        </w:tabs>
        <w:ind w:firstLine="709"/>
        <w:jc w:val="both"/>
      </w:pPr>
      <w:r w:rsidRPr="00A94146">
        <w:t>- метод художественного контекста;</w:t>
      </w:r>
    </w:p>
    <w:p w:rsidR="00B27F36" w:rsidRPr="00A94146" w:rsidRDefault="00B27F36" w:rsidP="00B27F36">
      <w:pPr>
        <w:tabs>
          <w:tab w:val="left" w:pos="900"/>
        </w:tabs>
        <w:ind w:firstLine="709"/>
        <w:jc w:val="both"/>
      </w:pPr>
      <w:r w:rsidRPr="00A94146">
        <w:t>- метод создания «композиций»;</w:t>
      </w:r>
    </w:p>
    <w:p w:rsidR="00B27F36" w:rsidRPr="00A94146" w:rsidRDefault="00B27F36" w:rsidP="00B27F36">
      <w:pPr>
        <w:ind w:firstLine="709"/>
      </w:pPr>
      <w:r w:rsidRPr="00A94146">
        <w:t>- метод междисциплинарных взаимодействий;</w:t>
      </w:r>
    </w:p>
    <w:p w:rsidR="00B27F36" w:rsidRPr="00A94146" w:rsidRDefault="00B27F36" w:rsidP="00B27F36">
      <w:pPr>
        <w:ind w:firstLine="709"/>
      </w:pPr>
      <w:r w:rsidRPr="00A94146">
        <w:t>- метод проблемного обучения.</w:t>
      </w:r>
    </w:p>
    <w:p w:rsidR="00B27F36" w:rsidRPr="00A94146" w:rsidRDefault="00B27F36" w:rsidP="00B27F36">
      <w:pPr>
        <w:ind w:firstLine="709"/>
        <w:jc w:val="both"/>
      </w:pPr>
      <w:r w:rsidRPr="00A94146">
        <w:t xml:space="preserve">При реализации содержания программы основными видами практической деятельности на уроке являются: </w:t>
      </w:r>
      <w:proofErr w:type="gramStart"/>
      <w:r w:rsidRPr="00A94146">
        <w:rPr>
          <w:lang w:val="en-US"/>
        </w:rPr>
        <w:t>I</w:t>
      </w:r>
      <w:r w:rsidRPr="00A94146">
        <w:t xml:space="preserve"> – слушание музыки, </w:t>
      </w:r>
      <w:r w:rsidRPr="00A94146">
        <w:rPr>
          <w:lang w:val="en-US"/>
        </w:rPr>
        <w:t>II</w:t>
      </w:r>
      <w:r w:rsidRPr="00A94146">
        <w:t xml:space="preserve"> – выполнение проблемно-творческих заданий, </w:t>
      </w:r>
      <w:r w:rsidRPr="00A94146">
        <w:rPr>
          <w:lang w:val="en-US"/>
        </w:rPr>
        <w:t>III</w:t>
      </w:r>
      <w:r w:rsidRPr="00A94146">
        <w:t xml:space="preserve"> – хоровое пение.</w:t>
      </w:r>
      <w:proofErr w:type="gramEnd"/>
      <w:r w:rsidRPr="00A94146">
        <w:t xml:space="preserve"> Организация видов деятельности предполагает участие всех компонентов учебно-методического комплекта – учебника, дневника музыкальных наблюдений, музыкальной фонохрестоматии, каждый из видов деятельности непременно соотносится с содержанием учебника.</w:t>
      </w:r>
    </w:p>
    <w:p w:rsidR="00B27F36" w:rsidRPr="00A94146" w:rsidRDefault="00D274D5" w:rsidP="00B27F36">
      <w:pPr>
        <w:ind w:firstLine="709"/>
      </w:pPr>
      <w:r w:rsidRPr="00A94146">
        <w:t xml:space="preserve">- Музыка. 6 </w:t>
      </w:r>
      <w:r w:rsidR="00B27F36" w:rsidRPr="00A94146">
        <w:t xml:space="preserve">класс: Учебник для общеобразовательных учреждений / Т.И. Науменко, В.В. </w:t>
      </w:r>
      <w:proofErr w:type="spellStart"/>
      <w:r w:rsidR="00B27F36" w:rsidRPr="00A94146">
        <w:t>Алеев</w:t>
      </w:r>
      <w:proofErr w:type="spellEnd"/>
      <w:r w:rsidR="00B27F36" w:rsidRPr="00A94146">
        <w:t xml:space="preserve">. – 5-е изд., </w:t>
      </w:r>
      <w:proofErr w:type="spellStart"/>
      <w:r w:rsidR="00B27F36" w:rsidRPr="00A94146">
        <w:t>перераб</w:t>
      </w:r>
      <w:proofErr w:type="spellEnd"/>
      <w:r w:rsidR="00B27F36" w:rsidRPr="00A94146">
        <w:t>. – М.: Дрофа, 2011г.</w:t>
      </w:r>
    </w:p>
    <w:p w:rsidR="00B27F36" w:rsidRPr="00A94146" w:rsidRDefault="00B27F36" w:rsidP="00B27F36">
      <w:pPr>
        <w:ind w:firstLine="709"/>
      </w:pPr>
      <w:r w:rsidRPr="00A94146">
        <w:t>- Музыка. Д</w:t>
      </w:r>
      <w:r w:rsidR="00D274D5" w:rsidRPr="00A94146">
        <w:t>невник музыкальных наблюдений. 6</w:t>
      </w:r>
      <w:r w:rsidRPr="00A94146">
        <w:t xml:space="preserve"> класс / Т.И. Науменко, В.В. </w:t>
      </w:r>
      <w:proofErr w:type="spellStart"/>
      <w:r w:rsidRPr="00A94146">
        <w:t>Алеев</w:t>
      </w:r>
      <w:proofErr w:type="spellEnd"/>
      <w:r w:rsidRPr="00A94146">
        <w:t>. – 7-е изд., стереотип. – М.: Дрофа, 2007г.</w:t>
      </w:r>
    </w:p>
    <w:p w:rsidR="00B27F36" w:rsidRPr="00A94146" w:rsidRDefault="00D274D5" w:rsidP="00B27F36">
      <w:pPr>
        <w:ind w:firstLine="709"/>
      </w:pPr>
      <w:r w:rsidRPr="00A94146">
        <w:t>-Музыка. 6</w:t>
      </w:r>
      <w:r w:rsidR="00B27F36" w:rsidRPr="00A94146">
        <w:t xml:space="preserve"> класс. Фонохрестоматия. </w:t>
      </w:r>
    </w:p>
    <w:p w:rsidR="00B27F36" w:rsidRPr="00A94146" w:rsidRDefault="00B27F36" w:rsidP="00B27F36">
      <w:pPr>
        <w:ind w:firstLine="709"/>
        <w:jc w:val="both"/>
      </w:pPr>
      <w:r w:rsidRPr="00A94146">
        <w:t>Музыкальный материал программы составляют: произведения академических жанров – инструментальные пьесы, романсы, хоровая музыка, фрагменты из опер, балетов, симфоний, концертов, а также многочисленный песенный репертуар, состоящий из народных песен, вокальных обработок классических вокальных и инструментальных произведений, произведений хоровой музыки, популярных детских песен. Богатство идейно-художественного содержания и сложность музыкальной форм</w:t>
      </w:r>
      <w:r w:rsidR="00D274D5" w:rsidRPr="00A94146">
        <w:t>ы музыки, звучащей на уроках в 6</w:t>
      </w:r>
      <w:r w:rsidRPr="00A94146">
        <w:t xml:space="preserve"> классе, должны непрерывно возрастать. Художественный и жизненный кругозор пятиклассников должны расширяться. Разные искусства должны восприниматься пятиклассниками как связанные общими корнями ветви единой художественной культуры, изучение которой предстоит учащимся в старших классах. </w:t>
      </w:r>
    </w:p>
    <w:p w:rsidR="00B27F36" w:rsidRPr="00A94146" w:rsidRDefault="00B27F36" w:rsidP="00B27F36">
      <w:pPr>
        <w:ind w:firstLine="709"/>
        <w:jc w:val="both"/>
      </w:pPr>
      <w:proofErr w:type="spellStart"/>
      <w:r w:rsidRPr="00A94146">
        <w:t>Межпредметные</w:t>
      </w:r>
      <w:proofErr w:type="spellEnd"/>
      <w:r w:rsidRPr="00A94146">
        <w:t xml:space="preserve"> связи просматриваются через  взаимодействия музыки </w:t>
      </w:r>
      <w:proofErr w:type="gramStart"/>
      <w:r w:rsidRPr="00A94146">
        <w:t>с</w:t>
      </w:r>
      <w:proofErr w:type="gramEnd"/>
      <w:r w:rsidRPr="00A94146">
        <w:t>:</w:t>
      </w:r>
    </w:p>
    <w:p w:rsidR="00B27F36" w:rsidRPr="00A94146" w:rsidRDefault="00B27F36" w:rsidP="00B27F36">
      <w:pPr>
        <w:ind w:firstLine="709"/>
        <w:jc w:val="both"/>
      </w:pPr>
      <w:proofErr w:type="gramStart"/>
      <w:r w:rsidRPr="00A94146">
        <w:t>- литературой (сказки Х.К. Андерсена, поэма А.С. Пушкина «Руслан и Людмила», стихотворения  А.С. Пушкина «Зимний вечер», «Вот ветер, тучи нагоняя…», «музыкальная» басня Г.Малера «Похвала знатока», общие понятия для музыки и литературы – интонация, предложение, фраза);</w:t>
      </w:r>
      <w:proofErr w:type="gramEnd"/>
    </w:p>
    <w:p w:rsidR="00B27F36" w:rsidRPr="00A94146" w:rsidRDefault="00B27F36" w:rsidP="00B27F36">
      <w:pPr>
        <w:ind w:firstLine="709"/>
        <w:jc w:val="both"/>
      </w:pPr>
      <w:proofErr w:type="gramStart"/>
      <w:r w:rsidRPr="00A94146">
        <w:t>- изобразительным искусством (жанровые разновидности – портрет, пейзаж; общие понятия для музыки и живописи – пространство, контраст, нюанс, музыкальная краска);</w:t>
      </w:r>
      <w:proofErr w:type="gramEnd"/>
    </w:p>
    <w:p w:rsidR="00B27F36" w:rsidRPr="00A94146" w:rsidRDefault="00B27F36" w:rsidP="00B27F36">
      <w:pPr>
        <w:ind w:firstLine="709"/>
        <w:jc w:val="both"/>
      </w:pPr>
      <w:r w:rsidRPr="00A94146">
        <w:t>- историей (изучение древнегреческой мифологии – К.В. Глюк «Орфей»);</w:t>
      </w:r>
    </w:p>
    <w:p w:rsidR="00B27F36" w:rsidRPr="00A94146" w:rsidRDefault="00B27F36" w:rsidP="00B27F36">
      <w:pPr>
        <w:ind w:firstLine="709"/>
        <w:jc w:val="both"/>
      </w:pPr>
      <w:r w:rsidRPr="00A94146">
        <w:t>- мировой художественной культурой (особенности художественного направления «импрессионизм»);</w:t>
      </w:r>
    </w:p>
    <w:p w:rsidR="00B27F36" w:rsidRPr="00A94146" w:rsidRDefault="00B27F36" w:rsidP="00B27F36">
      <w:pPr>
        <w:ind w:firstLine="709"/>
        <w:jc w:val="both"/>
      </w:pPr>
      <w:r w:rsidRPr="00A94146">
        <w:t>-  русским языком (воспитание культуры речи через чтение и воспроизведение текста; формирование культуры анализа текста на примере приёма «описание»);</w:t>
      </w:r>
    </w:p>
    <w:p w:rsidR="00B27F36" w:rsidRPr="00A94146" w:rsidRDefault="00B27F36" w:rsidP="00B27F36">
      <w:pPr>
        <w:ind w:firstLine="709"/>
        <w:jc w:val="both"/>
        <w:rPr>
          <w:b/>
        </w:rPr>
      </w:pPr>
      <w:r w:rsidRPr="00A94146">
        <w:t>- природоведением (многократное акцентирование связи музыки с окружающим миром, природой).</w:t>
      </w:r>
    </w:p>
    <w:p w:rsidR="00B27F36" w:rsidRPr="00A94146" w:rsidRDefault="00B27F36" w:rsidP="00B27F36">
      <w:pPr>
        <w:ind w:firstLine="709"/>
        <w:jc w:val="both"/>
        <w:rPr>
          <w:b/>
        </w:rPr>
      </w:pPr>
    </w:p>
    <w:p w:rsidR="00B27F36" w:rsidRPr="00A94146" w:rsidRDefault="00B27F36" w:rsidP="00B27F36">
      <w:pPr>
        <w:ind w:firstLine="709"/>
        <w:jc w:val="both"/>
        <w:rPr>
          <w:b/>
        </w:rPr>
      </w:pPr>
      <w:r w:rsidRPr="00A94146">
        <w:rPr>
          <w:b/>
        </w:rPr>
        <w:t xml:space="preserve">Контроль осуществляется в следующих видах: </w:t>
      </w:r>
    </w:p>
    <w:p w:rsidR="00B27F36" w:rsidRPr="00A94146" w:rsidRDefault="00B27F36" w:rsidP="00B27F36">
      <w:pPr>
        <w:ind w:firstLine="709"/>
        <w:jc w:val="both"/>
      </w:pPr>
      <w:r w:rsidRPr="00A94146">
        <w:rPr>
          <w:b/>
        </w:rPr>
        <w:t>-</w:t>
      </w:r>
      <w:r w:rsidRPr="00A94146">
        <w:t xml:space="preserve"> входной, текущий, тематический, итоговый.</w:t>
      </w:r>
    </w:p>
    <w:p w:rsidR="00B27F36" w:rsidRPr="00A94146" w:rsidRDefault="00B27F36" w:rsidP="00B27F36">
      <w:pPr>
        <w:ind w:firstLine="709"/>
        <w:jc w:val="both"/>
        <w:rPr>
          <w:b/>
        </w:rPr>
      </w:pPr>
      <w:r w:rsidRPr="00A94146">
        <w:rPr>
          <w:b/>
        </w:rPr>
        <w:t>Форма контроля:</w:t>
      </w:r>
    </w:p>
    <w:p w:rsidR="00B27F36" w:rsidRPr="00A94146" w:rsidRDefault="00B27F36" w:rsidP="00B27F36">
      <w:pPr>
        <w:ind w:firstLine="709"/>
        <w:jc w:val="both"/>
      </w:pPr>
      <w:r w:rsidRPr="00A94146">
        <w:t>- самостоятельная работа;</w:t>
      </w:r>
    </w:p>
    <w:p w:rsidR="00B27F36" w:rsidRPr="00A94146" w:rsidRDefault="00B27F36" w:rsidP="00B27F36">
      <w:pPr>
        <w:ind w:firstLine="709"/>
        <w:jc w:val="both"/>
      </w:pPr>
      <w:r w:rsidRPr="00A94146">
        <w:t>- творческая работа</w:t>
      </w:r>
    </w:p>
    <w:p w:rsidR="00B27F36" w:rsidRPr="00A94146" w:rsidRDefault="00B27F36" w:rsidP="00B27F36">
      <w:pPr>
        <w:ind w:firstLine="709"/>
        <w:jc w:val="both"/>
      </w:pPr>
      <w:r w:rsidRPr="00A94146">
        <w:t>- устный опрос;</w:t>
      </w:r>
    </w:p>
    <w:p w:rsidR="00B27F36" w:rsidRPr="00A94146" w:rsidRDefault="00B27F36" w:rsidP="00B27F36">
      <w:pPr>
        <w:ind w:firstLine="709"/>
        <w:jc w:val="both"/>
      </w:pPr>
      <w:r w:rsidRPr="00A94146">
        <w:t xml:space="preserve">- </w:t>
      </w:r>
      <w:proofErr w:type="spellStart"/>
      <w:r w:rsidRPr="00A94146">
        <w:t>взаимоопрос</w:t>
      </w:r>
      <w:proofErr w:type="spellEnd"/>
      <w:r w:rsidRPr="00A94146">
        <w:t>;</w:t>
      </w:r>
    </w:p>
    <w:p w:rsidR="00B27F36" w:rsidRPr="00A94146" w:rsidRDefault="00B27F36" w:rsidP="00B27F36">
      <w:pPr>
        <w:ind w:firstLine="709"/>
        <w:jc w:val="both"/>
      </w:pPr>
      <w:r w:rsidRPr="00A94146">
        <w:t xml:space="preserve">- </w:t>
      </w:r>
      <w:proofErr w:type="spellStart"/>
      <w:r w:rsidRPr="00A94146">
        <w:t>синквейн</w:t>
      </w:r>
      <w:proofErr w:type="spellEnd"/>
      <w:r w:rsidRPr="00A94146">
        <w:t>;</w:t>
      </w:r>
    </w:p>
    <w:p w:rsidR="00B27F36" w:rsidRPr="00A94146" w:rsidRDefault="00B27F36" w:rsidP="00B27F36">
      <w:pPr>
        <w:ind w:firstLine="709"/>
        <w:jc w:val="both"/>
      </w:pPr>
      <w:r w:rsidRPr="00A94146">
        <w:t>- цифровой диктант;</w:t>
      </w:r>
    </w:p>
    <w:p w:rsidR="00B27F36" w:rsidRPr="00A94146" w:rsidRDefault="00B27F36" w:rsidP="00B27F36">
      <w:pPr>
        <w:ind w:firstLine="709"/>
        <w:jc w:val="both"/>
      </w:pPr>
      <w:r w:rsidRPr="00A94146">
        <w:t>- тест.</w:t>
      </w:r>
    </w:p>
    <w:p w:rsidR="00B27F36" w:rsidRPr="00A94146" w:rsidRDefault="00B27F36" w:rsidP="00B27F36">
      <w:pPr>
        <w:ind w:firstLine="709"/>
        <w:jc w:val="both"/>
      </w:pPr>
      <w:r w:rsidRPr="00A94146">
        <w:t>- музыкальный диктант</w:t>
      </w:r>
    </w:p>
    <w:p w:rsidR="00B27F36" w:rsidRPr="00A94146" w:rsidRDefault="00B27F36" w:rsidP="00B27F36">
      <w:pPr>
        <w:ind w:firstLine="709"/>
        <w:jc w:val="both"/>
      </w:pPr>
      <w:r w:rsidRPr="00A94146">
        <w:t>-контроль учителя</w:t>
      </w:r>
    </w:p>
    <w:p w:rsidR="00B27F36" w:rsidRPr="00A94146" w:rsidRDefault="00B27F36" w:rsidP="00B27F36">
      <w:pPr>
        <w:ind w:firstLine="709"/>
      </w:pPr>
      <w:r w:rsidRPr="00A94146">
        <w:lastRenderedPageBreak/>
        <w:t>Промежуточная аттестация проводится в соответствии с Уставом образовательного учреждения в форме теста.</w:t>
      </w:r>
    </w:p>
    <w:p w:rsidR="00B27F36" w:rsidRPr="00A94146" w:rsidRDefault="00B27F36" w:rsidP="00B27F36">
      <w:pPr>
        <w:ind w:firstLine="709"/>
        <w:rPr>
          <w:b/>
        </w:rPr>
      </w:pPr>
    </w:p>
    <w:p w:rsidR="00B27F36" w:rsidRPr="00A94146" w:rsidRDefault="00B27F36" w:rsidP="00B27F36">
      <w:pPr>
        <w:ind w:firstLine="709"/>
        <w:jc w:val="both"/>
        <w:rPr>
          <w:bCs/>
        </w:rPr>
      </w:pPr>
      <w:r w:rsidRPr="00A94146">
        <w:rPr>
          <w:b/>
        </w:rPr>
        <w:t xml:space="preserve">Программа </w:t>
      </w:r>
      <w:r w:rsidRPr="00A94146">
        <w:t xml:space="preserve">рассчитана на 35 часов; </w:t>
      </w:r>
      <w:r w:rsidRPr="00A94146">
        <w:rPr>
          <w:bCs/>
        </w:rPr>
        <w:t>в том числе контрольных работ - 5.</w:t>
      </w:r>
    </w:p>
    <w:p w:rsidR="00B27F36" w:rsidRPr="002C7248" w:rsidRDefault="00B27F36" w:rsidP="00B27F36">
      <w:pPr>
        <w:ind w:firstLine="709"/>
        <w:jc w:val="center"/>
        <w:rPr>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5"/>
        <w:gridCol w:w="4820"/>
        <w:gridCol w:w="1504"/>
        <w:gridCol w:w="1504"/>
      </w:tblGrid>
      <w:tr w:rsidR="00D274D5" w:rsidRPr="00C02983" w:rsidTr="00D274D5">
        <w:trPr>
          <w:trHeight w:val="209"/>
        </w:trPr>
        <w:tc>
          <w:tcPr>
            <w:tcW w:w="865" w:type="dxa"/>
            <w:vMerge w:val="restart"/>
          </w:tcPr>
          <w:p w:rsidR="00D274D5" w:rsidRPr="00C02983" w:rsidRDefault="00D274D5" w:rsidP="00D274D5">
            <w:pPr>
              <w:jc w:val="center"/>
            </w:pPr>
            <w:r w:rsidRPr="00C02983">
              <w:t>класс</w:t>
            </w:r>
          </w:p>
        </w:tc>
        <w:tc>
          <w:tcPr>
            <w:tcW w:w="4820" w:type="dxa"/>
            <w:vMerge w:val="restart"/>
          </w:tcPr>
          <w:p w:rsidR="00D274D5" w:rsidRPr="00C02983" w:rsidRDefault="00D274D5" w:rsidP="00D274D5">
            <w:pPr>
              <w:jc w:val="center"/>
            </w:pPr>
            <w:r w:rsidRPr="00C02983">
              <w:t>Наименование разделов и тем.</w:t>
            </w:r>
          </w:p>
        </w:tc>
        <w:tc>
          <w:tcPr>
            <w:tcW w:w="3008" w:type="dxa"/>
            <w:gridSpan w:val="2"/>
            <w:tcBorders>
              <w:bottom w:val="single" w:sz="4" w:space="0" w:color="auto"/>
            </w:tcBorders>
          </w:tcPr>
          <w:p w:rsidR="00D274D5" w:rsidRPr="00C02983" w:rsidRDefault="00D274D5" w:rsidP="00D274D5">
            <w:pPr>
              <w:jc w:val="center"/>
            </w:pPr>
            <w:r w:rsidRPr="00C02983">
              <w:t>Всего часов</w:t>
            </w:r>
          </w:p>
        </w:tc>
      </w:tr>
      <w:tr w:rsidR="00D274D5" w:rsidRPr="00C02983" w:rsidTr="00D274D5">
        <w:trPr>
          <w:trHeight w:val="430"/>
        </w:trPr>
        <w:tc>
          <w:tcPr>
            <w:tcW w:w="865" w:type="dxa"/>
            <w:vMerge/>
          </w:tcPr>
          <w:p w:rsidR="00D274D5" w:rsidRPr="00C02983" w:rsidRDefault="00D274D5" w:rsidP="00D274D5">
            <w:pPr>
              <w:jc w:val="center"/>
            </w:pPr>
          </w:p>
        </w:tc>
        <w:tc>
          <w:tcPr>
            <w:tcW w:w="4820" w:type="dxa"/>
            <w:vMerge/>
          </w:tcPr>
          <w:p w:rsidR="00D274D5" w:rsidRPr="00C02983" w:rsidRDefault="00D274D5" w:rsidP="00D274D5">
            <w:pPr>
              <w:jc w:val="center"/>
            </w:pPr>
          </w:p>
        </w:tc>
        <w:tc>
          <w:tcPr>
            <w:tcW w:w="1504" w:type="dxa"/>
            <w:tcBorders>
              <w:top w:val="single" w:sz="4" w:space="0" w:color="auto"/>
              <w:right w:val="single" w:sz="4" w:space="0" w:color="auto"/>
            </w:tcBorders>
          </w:tcPr>
          <w:p w:rsidR="00D274D5" w:rsidRPr="00C02983" w:rsidRDefault="00D274D5" w:rsidP="00D274D5">
            <w:pPr>
              <w:jc w:val="center"/>
            </w:pPr>
            <w:r w:rsidRPr="00C02983">
              <w:t>Рабочая программа</w:t>
            </w:r>
          </w:p>
        </w:tc>
        <w:tc>
          <w:tcPr>
            <w:tcW w:w="1504" w:type="dxa"/>
            <w:tcBorders>
              <w:top w:val="single" w:sz="4" w:space="0" w:color="auto"/>
              <w:right w:val="single" w:sz="4" w:space="0" w:color="auto"/>
            </w:tcBorders>
          </w:tcPr>
          <w:p w:rsidR="00D274D5" w:rsidRPr="00C02983" w:rsidRDefault="00D274D5" w:rsidP="00D274D5">
            <w:pPr>
              <w:jc w:val="center"/>
            </w:pPr>
            <w:r w:rsidRPr="00C02983">
              <w:t>Авторская программа</w:t>
            </w:r>
          </w:p>
        </w:tc>
      </w:tr>
      <w:tr w:rsidR="00F84B78" w:rsidRPr="00C02983" w:rsidTr="000A0E88">
        <w:trPr>
          <w:trHeight w:val="818"/>
        </w:trPr>
        <w:tc>
          <w:tcPr>
            <w:tcW w:w="865" w:type="dxa"/>
            <w:vMerge w:val="restart"/>
          </w:tcPr>
          <w:p w:rsidR="00F84B78" w:rsidRPr="00C02983" w:rsidRDefault="00F84B78" w:rsidP="00D274D5">
            <w:pPr>
              <w:rPr>
                <w:lang w:val="en-US"/>
              </w:rPr>
            </w:pPr>
          </w:p>
          <w:p w:rsidR="00F84B78" w:rsidRPr="00C02983" w:rsidRDefault="00F84B78" w:rsidP="00D274D5">
            <w:pPr>
              <w:jc w:val="center"/>
            </w:pPr>
          </w:p>
          <w:p w:rsidR="00F84B78" w:rsidRPr="00C02983" w:rsidRDefault="00F84B78" w:rsidP="00D274D5">
            <w:pPr>
              <w:jc w:val="center"/>
            </w:pPr>
            <w:r w:rsidRPr="00C02983">
              <w:t>6.кл.</w:t>
            </w:r>
          </w:p>
          <w:p w:rsidR="00F84B78" w:rsidRPr="00C02983" w:rsidRDefault="00F84B78" w:rsidP="00D274D5">
            <w:pPr>
              <w:jc w:val="center"/>
            </w:pPr>
          </w:p>
          <w:p w:rsidR="00F84B78" w:rsidRPr="00C02983" w:rsidRDefault="00F84B78" w:rsidP="00D274D5">
            <w:pPr>
              <w:jc w:val="center"/>
            </w:pPr>
          </w:p>
          <w:p w:rsidR="00F84B78" w:rsidRPr="00C02983" w:rsidRDefault="00F84B78" w:rsidP="00D274D5">
            <w:pPr>
              <w:jc w:val="center"/>
            </w:pPr>
          </w:p>
          <w:p w:rsidR="00F84B78" w:rsidRPr="00C02983" w:rsidRDefault="00F84B78" w:rsidP="00D274D5">
            <w:pPr>
              <w:jc w:val="center"/>
            </w:pPr>
          </w:p>
          <w:p w:rsidR="00F84B78" w:rsidRPr="00C02983" w:rsidRDefault="00F84B78" w:rsidP="00D274D5"/>
          <w:p w:rsidR="00F84B78" w:rsidRPr="00C02983" w:rsidRDefault="00F84B78" w:rsidP="00D274D5"/>
        </w:tc>
        <w:tc>
          <w:tcPr>
            <w:tcW w:w="4820" w:type="dxa"/>
            <w:tcBorders>
              <w:bottom w:val="single" w:sz="4" w:space="0" w:color="auto"/>
            </w:tcBorders>
          </w:tcPr>
          <w:p w:rsidR="00F84B78" w:rsidRPr="00C02983" w:rsidRDefault="00F84B78" w:rsidP="00D274D5">
            <w:r w:rsidRPr="00C02983">
              <w:t>Содержание в музыке.</w:t>
            </w:r>
          </w:p>
        </w:tc>
        <w:tc>
          <w:tcPr>
            <w:tcW w:w="1504" w:type="dxa"/>
            <w:tcBorders>
              <w:bottom w:val="single" w:sz="4" w:space="0" w:color="auto"/>
              <w:right w:val="single" w:sz="4" w:space="0" w:color="auto"/>
            </w:tcBorders>
          </w:tcPr>
          <w:p w:rsidR="00F84B78" w:rsidRPr="00C02983" w:rsidRDefault="00F84B78" w:rsidP="00D274D5">
            <w:pPr>
              <w:rPr>
                <w:lang w:val="en-US"/>
              </w:rPr>
            </w:pPr>
          </w:p>
          <w:p w:rsidR="00F84B78" w:rsidRPr="00C02983" w:rsidRDefault="00F84B78" w:rsidP="00D274D5">
            <w:pPr>
              <w:jc w:val="center"/>
            </w:pPr>
            <w:r w:rsidRPr="00C02983">
              <w:t>10</w:t>
            </w:r>
          </w:p>
        </w:tc>
        <w:tc>
          <w:tcPr>
            <w:tcW w:w="1504" w:type="dxa"/>
            <w:tcBorders>
              <w:left w:val="single" w:sz="4" w:space="0" w:color="auto"/>
              <w:bottom w:val="single" w:sz="4" w:space="0" w:color="auto"/>
            </w:tcBorders>
          </w:tcPr>
          <w:p w:rsidR="00F84B78" w:rsidRPr="00C02983" w:rsidRDefault="00F84B78" w:rsidP="00F84B78"/>
          <w:p w:rsidR="00F84B78" w:rsidRPr="00C02983" w:rsidRDefault="00F84B78" w:rsidP="00F84B78">
            <w:r w:rsidRPr="00C02983">
              <w:t>10</w:t>
            </w:r>
          </w:p>
        </w:tc>
      </w:tr>
      <w:tr w:rsidR="00F84B78" w:rsidRPr="00C02983" w:rsidTr="00D274D5">
        <w:trPr>
          <w:trHeight w:val="696"/>
        </w:trPr>
        <w:tc>
          <w:tcPr>
            <w:tcW w:w="865" w:type="dxa"/>
            <w:vMerge/>
          </w:tcPr>
          <w:p w:rsidR="00F84B78" w:rsidRPr="00C02983" w:rsidRDefault="00F84B78" w:rsidP="00D274D5">
            <w:pPr>
              <w:rPr>
                <w:lang w:val="en-US"/>
              </w:rPr>
            </w:pPr>
          </w:p>
        </w:tc>
        <w:tc>
          <w:tcPr>
            <w:tcW w:w="4820" w:type="dxa"/>
            <w:tcBorders>
              <w:top w:val="single" w:sz="4" w:space="0" w:color="auto"/>
              <w:bottom w:val="single" w:sz="4" w:space="0" w:color="auto"/>
            </w:tcBorders>
          </w:tcPr>
          <w:p w:rsidR="00F84B78" w:rsidRPr="00C02983" w:rsidRDefault="00F84B78" w:rsidP="00D274D5">
            <w:pPr>
              <w:rPr>
                <w:u w:val="single"/>
              </w:rPr>
            </w:pPr>
            <w:r w:rsidRPr="00C02983">
              <w:t>О чём рассказывает музыкальный жанр.</w:t>
            </w:r>
          </w:p>
        </w:tc>
        <w:tc>
          <w:tcPr>
            <w:tcW w:w="1504" w:type="dxa"/>
            <w:tcBorders>
              <w:top w:val="single" w:sz="4" w:space="0" w:color="auto"/>
              <w:bottom w:val="single" w:sz="4" w:space="0" w:color="auto"/>
              <w:right w:val="single" w:sz="4" w:space="0" w:color="auto"/>
            </w:tcBorders>
          </w:tcPr>
          <w:p w:rsidR="00F84B78" w:rsidRPr="00C02983" w:rsidRDefault="00F84B78" w:rsidP="00D274D5">
            <w:pPr>
              <w:jc w:val="center"/>
            </w:pPr>
            <w:r w:rsidRPr="00C02983">
              <w:t>7</w:t>
            </w:r>
          </w:p>
          <w:p w:rsidR="00F84B78" w:rsidRPr="00C02983" w:rsidRDefault="00F84B78" w:rsidP="00D274D5">
            <w:pPr>
              <w:jc w:val="center"/>
              <w:rPr>
                <w:lang w:val="en-US"/>
              </w:rPr>
            </w:pPr>
          </w:p>
        </w:tc>
        <w:tc>
          <w:tcPr>
            <w:tcW w:w="1504" w:type="dxa"/>
            <w:tcBorders>
              <w:top w:val="single" w:sz="4" w:space="0" w:color="auto"/>
              <w:left w:val="single" w:sz="4" w:space="0" w:color="auto"/>
              <w:bottom w:val="single" w:sz="4" w:space="0" w:color="auto"/>
            </w:tcBorders>
          </w:tcPr>
          <w:p w:rsidR="00F84B78" w:rsidRPr="00C02983" w:rsidRDefault="00F84B78" w:rsidP="00D274D5">
            <w:pPr>
              <w:jc w:val="center"/>
            </w:pPr>
            <w:r w:rsidRPr="00C02983">
              <w:t>7</w:t>
            </w:r>
          </w:p>
        </w:tc>
      </w:tr>
      <w:tr w:rsidR="00F84B78" w:rsidRPr="00C02983" w:rsidTr="00F84B78">
        <w:trPr>
          <w:trHeight w:val="573"/>
        </w:trPr>
        <w:tc>
          <w:tcPr>
            <w:tcW w:w="865" w:type="dxa"/>
            <w:vMerge/>
          </w:tcPr>
          <w:p w:rsidR="00F84B78" w:rsidRPr="00C02983" w:rsidRDefault="00F84B78" w:rsidP="00D274D5">
            <w:pPr>
              <w:rPr>
                <w:lang w:val="en-US"/>
              </w:rPr>
            </w:pPr>
          </w:p>
        </w:tc>
        <w:tc>
          <w:tcPr>
            <w:tcW w:w="4820" w:type="dxa"/>
            <w:tcBorders>
              <w:top w:val="single" w:sz="4" w:space="0" w:color="auto"/>
              <w:bottom w:val="single" w:sz="4" w:space="0" w:color="auto"/>
            </w:tcBorders>
          </w:tcPr>
          <w:p w:rsidR="00F84B78" w:rsidRPr="00C02983" w:rsidRDefault="00F84B78" w:rsidP="00D274D5">
            <w:r w:rsidRPr="00C02983">
              <w:t>Музыкальная форма</w:t>
            </w:r>
          </w:p>
          <w:p w:rsidR="00F84B78" w:rsidRPr="00C02983" w:rsidRDefault="00F84B78" w:rsidP="00D274D5"/>
        </w:tc>
        <w:tc>
          <w:tcPr>
            <w:tcW w:w="1504" w:type="dxa"/>
            <w:tcBorders>
              <w:top w:val="single" w:sz="4" w:space="0" w:color="auto"/>
              <w:bottom w:val="single" w:sz="4" w:space="0" w:color="auto"/>
              <w:right w:val="single" w:sz="4" w:space="0" w:color="auto"/>
            </w:tcBorders>
          </w:tcPr>
          <w:p w:rsidR="00F84B78" w:rsidRPr="00C02983" w:rsidRDefault="00F84B78" w:rsidP="00D274D5">
            <w:pPr>
              <w:jc w:val="center"/>
            </w:pPr>
            <w:r w:rsidRPr="00C02983">
              <w:t>5</w:t>
            </w:r>
          </w:p>
          <w:p w:rsidR="00F84B78" w:rsidRPr="00C02983" w:rsidRDefault="00F84B78" w:rsidP="00F84B78"/>
        </w:tc>
        <w:tc>
          <w:tcPr>
            <w:tcW w:w="1504" w:type="dxa"/>
            <w:tcBorders>
              <w:top w:val="single" w:sz="4" w:space="0" w:color="auto"/>
              <w:left w:val="single" w:sz="4" w:space="0" w:color="auto"/>
              <w:bottom w:val="single" w:sz="4" w:space="0" w:color="auto"/>
            </w:tcBorders>
          </w:tcPr>
          <w:p w:rsidR="00F84B78" w:rsidRPr="00C02983" w:rsidRDefault="00F84B78" w:rsidP="00D274D5">
            <w:pPr>
              <w:jc w:val="center"/>
            </w:pPr>
            <w:r w:rsidRPr="00C02983">
              <w:t>5</w:t>
            </w:r>
          </w:p>
        </w:tc>
      </w:tr>
      <w:tr w:rsidR="00F84B78" w:rsidRPr="00C02983" w:rsidTr="00F84B78">
        <w:trPr>
          <w:trHeight w:val="629"/>
        </w:trPr>
        <w:tc>
          <w:tcPr>
            <w:tcW w:w="865" w:type="dxa"/>
            <w:vMerge/>
          </w:tcPr>
          <w:p w:rsidR="00F84B78" w:rsidRPr="00C02983" w:rsidRDefault="00F84B78" w:rsidP="00D274D5">
            <w:pPr>
              <w:rPr>
                <w:lang w:val="en-US"/>
              </w:rPr>
            </w:pPr>
          </w:p>
        </w:tc>
        <w:tc>
          <w:tcPr>
            <w:tcW w:w="4820" w:type="dxa"/>
            <w:tcBorders>
              <w:top w:val="single" w:sz="4" w:space="0" w:color="auto"/>
              <w:bottom w:val="single" w:sz="4" w:space="0" w:color="auto"/>
            </w:tcBorders>
          </w:tcPr>
          <w:p w:rsidR="00F84B78" w:rsidRPr="00C02983" w:rsidRDefault="00F84B78" w:rsidP="00D274D5">
            <w:r w:rsidRPr="00C02983">
              <w:t>Музыкальная композиция.</w:t>
            </w:r>
          </w:p>
          <w:p w:rsidR="00F84B78" w:rsidRPr="00C02983" w:rsidRDefault="00F84B78" w:rsidP="00D274D5"/>
        </w:tc>
        <w:tc>
          <w:tcPr>
            <w:tcW w:w="1504" w:type="dxa"/>
            <w:tcBorders>
              <w:top w:val="single" w:sz="4" w:space="0" w:color="auto"/>
              <w:bottom w:val="single" w:sz="4" w:space="0" w:color="auto"/>
              <w:right w:val="single" w:sz="4" w:space="0" w:color="auto"/>
            </w:tcBorders>
          </w:tcPr>
          <w:p w:rsidR="00F84B78" w:rsidRPr="00C02983" w:rsidRDefault="00F84B78" w:rsidP="00D274D5">
            <w:pPr>
              <w:jc w:val="center"/>
            </w:pPr>
            <w:r w:rsidRPr="00C02983">
              <w:t>5</w:t>
            </w:r>
          </w:p>
          <w:p w:rsidR="00F84B78" w:rsidRPr="00C02983" w:rsidRDefault="00F84B78" w:rsidP="00F84B78"/>
        </w:tc>
        <w:tc>
          <w:tcPr>
            <w:tcW w:w="1504" w:type="dxa"/>
            <w:tcBorders>
              <w:top w:val="single" w:sz="4" w:space="0" w:color="auto"/>
              <w:left w:val="single" w:sz="4" w:space="0" w:color="auto"/>
              <w:bottom w:val="single" w:sz="4" w:space="0" w:color="auto"/>
            </w:tcBorders>
          </w:tcPr>
          <w:p w:rsidR="00F84B78" w:rsidRPr="00C02983" w:rsidRDefault="00F84B78" w:rsidP="00D274D5">
            <w:pPr>
              <w:jc w:val="center"/>
            </w:pPr>
            <w:r w:rsidRPr="00C02983">
              <w:t>5</w:t>
            </w:r>
          </w:p>
        </w:tc>
      </w:tr>
      <w:tr w:rsidR="00F84B78" w:rsidRPr="00C02983" w:rsidTr="00F84B78">
        <w:trPr>
          <w:trHeight w:val="512"/>
        </w:trPr>
        <w:tc>
          <w:tcPr>
            <w:tcW w:w="865" w:type="dxa"/>
            <w:vMerge/>
          </w:tcPr>
          <w:p w:rsidR="00F84B78" w:rsidRPr="00C02983" w:rsidRDefault="00F84B78" w:rsidP="00D274D5">
            <w:pPr>
              <w:rPr>
                <w:lang w:val="en-US"/>
              </w:rPr>
            </w:pPr>
          </w:p>
        </w:tc>
        <w:tc>
          <w:tcPr>
            <w:tcW w:w="4820" w:type="dxa"/>
            <w:tcBorders>
              <w:top w:val="single" w:sz="4" w:space="0" w:color="auto"/>
              <w:bottom w:val="single" w:sz="4" w:space="0" w:color="auto"/>
            </w:tcBorders>
          </w:tcPr>
          <w:p w:rsidR="00F84B78" w:rsidRPr="00C02983" w:rsidRDefault="00F84B78" w:rsidP="00D274D5">
            <w:r w:rsidRPr="00C02983">
              <w:t>Музыкальная драматургия</w:t>
            </w:r>
          </w:p>
          <w:p w:rsidR="00F84B78" w:rsidRPr="00C02983" w:rsidRDefault="00F84B78" w:rsidP="00D274D5"/>
        </w:tc>
        <w:tc>
          <w:tcPr>
            <w:tcW w:w="1504" w:type="dxa"/>
            <w:tcBorders>
              <w:top w:val="single" w:sz="4" w:space="0" w:color="auto"/>
              <w:bottom w:val="single" w:sz="4" w:space="0" w:color="auto"/>
              <w:right w:val="single" w:sz="4" w:space="0" w:color="auto"/>
            </w:tcBorders>
          </w:tcPr>
          <w:p w:rsidR="00F84B78" w:rsidRPr="00C02983" w:rsidRDefault="00F84B78" w:rsidP="00D274D5">
            <w:pPr>
              <w:jc w:val="center"/>
            </w:pPr>
            <w:r w:rsidRPr="00C02983">
              <w:t>7</w:t>
            </w:r>
          </w:p>
          <w:p w:rsidR="00F84B78" w:rsidRPr="00C02983" w:rsidRDefault="00F84B78" w:rsidP="00F84B78"/>
        </w:tc>
        <w:tc>
          <w:tcPr>
            <w:tcW w:w="1504" w:type="dxa"/>
            <w:tcBorders>
              <w:top w:val="single" w:sz="4" w:space="0" w:color="auto"/>
              <w:left w:val="single" w:sz="4" w:space="0" w:color="auto"/>
              <w:bottom w:val="single" w:sz="4" w:space="0" w:color="auto"/>
            </w:tcBorders>
          </w:tcPr>
          <w:p w:rsidR="00F84B78" w:rsidRPr="00C02983" w:rsidRDefault="00F84B78" w:rsidP="00D274D5">
            <w:pPr>
              <w:jc w:val="center"/>
            </w:pPr>
            <w:r w:rsidRPr="00C02983">
              <w:t>7</w:t>
            </w:r>
          </w:p>
        </w:tc>
      </w:tr>
      <w:tr w:rsidR="00F84B78" w:rsidRPr="00C02983" w:rsidTr="00F84B78">
        <w:trPr>
          <w:trHeight w:val="581"/>
        </w:trPr>
        <w:tc>
          <w:tcPr>
            <w:tcW w:w="865" w:type="dxa"/>
            <w:vMerge/>
          </w:tcPr>
          <w:p w:rsidR="00F84B78" w:rsidRPr="00C02983" w:rsidRDefault="00F84B78" w:rsidP="00D274D5">
            <w:pPr>
              <w:rPr>
                <w:lang w:val="en-US"/>
              </w:rPr>
            </w:pPr>
          </w:p>
        </w:tc>
        <w:tc>
          <w:tcPr>
            <w:tcW w:w="4820" w:type="dxa"/>
            <w:tcBorders>
              <w:top w:val="single" w:sz="4" w:space="0" w:color="auto"/>
              <w:bottom w:val="single" w:sz="4" w:space="0" w:color="auto"/>
            </w:tcBorders>
          </w:tcPr>
          <w:p w:rsidR="00F84B78" w:rsidRPr="00C02983" w:rsidRDefault="00F84B78" w:rsidP="00D274D5">
            <w:r w:rsidRPr="00C02983">
              <w:t>Урок концерт</w:t>
            </w:r>
          </w:p>
          <w:p w:rsidR="00F84B78" w:rsidRPr="00C02983" w:rsidRDefault="00F84B78" w:rsidP="00D274D5"/>
        </w:tc>
        <w:tc>
          <w:tcPr>
            <w:tcW w:w="1504" w:type="dxa"/>
            <w:tcBorders>
              <w:top w:val="single" w:sz="4" w:space="0" w:color="auto"/>
              <w:bottom w:val="single" w:sz="4" w:space="0" w:color="auto"/>
              <w:right w:val="single" w:sz="4" w:space="0" w:color="auto"/>
            </w:tcBorders>
          </w:tcPr>
          <w:p w:rsidR="00F84B78" w:rsidRPr="00C02983" w:rsidRDefault="00F84B78" w:rsidP="00D274D5">
            <w:pPr>
              <w:jc w:val="center"/>
            </w:pPr>
            <w:r w:rsidRPr="00C02983">
              <w:t>1</w:t>
            </w:r>
          </w:p>
          <w:p w:rsidR="00F84B78" w:rsidRPr="00C02983" w:rsidRDefault="00F84B78" w:rsidP="00F84B78"/>
        </w:tc>
        <w:tc>
          <w:tcPr>
            <w:tcW w:w="1504" w:type="dxa"/>
            <w:tcBorders>
              <w:top w:val="single" w:sz="4" w:space="0" w:color="auto"/>
              <w:left w:val="single" w:sz="4" w:space="0" w:color="auto"/>
              <w:bottom w:val="single" w:sz="4" w:space="0" w:color="auto"/>
            </w:tcBorders>
          </w:tcPr>
          <w:p w:rsidR="00F84B78" w:rsidRPr="00C02983" w:rsidRDefault="00F84B78" w:rsidP="00D274D5">
            <w:pPr>
              <w:jc w:val="center"/>
            </w:pPr>
            <w:r w:rsidRPr="00C02983">
              <w:t>-</w:t>
            </w:r>
          </w:p>
        </w:tc>
      </w:tr>
      <w:tr w:rsidR="00F84B78" w:rsidRPr="00C02983" w:rsidTr="00F84B78">
        <w:trPr>
          <w:trHeight w:val="453"/>
        </w:trPr>
        <w:tc>
          <w:tcPr>
            <w:tcW w:w="865" w:type="dxa"/>
            <w:vMerge/>
          </w:tcPr>
          <w:p w:rsidR="00F84B78" w:rsidRPr="00C02983" w:rsidRDefault="00F84B78" w:rsidP="00D274D5">
            <w:pPr>
              <w:rPr>
                <w:lang w:val="en-US"/>
              </w:rPr>
            </w:pPr>
          </w:p>
        </w:tc>
        <w:tc>
          <w:tcPr>
            <w:tcW w:w="4820" w:type="dxa"/>
            <w:tcBorders>
              <w:top w:val="single" w:sz="4" w:space="0" w:color="auto"/>
            </w:tcBorders>
          </w:tcPr>
          <w:p w:rsidR="00F84B78" w:rsidRPr="00C02983" w:rsidRDefault="00F84B78" w:rsidP="00D274D5">
            <w:r w:rsidRPr="00C02983">
              <w:t>ИТОГО</w:t>
            </w:r>
          </w:p>
        </w:tc>
        <w:tc>
          <w:tcPr>
            <w:tcW w:w="1504" w:type="dxa"/>
            <w:tcBorders>
              <w:top w:val="single" w:sz="4" w:space="0" w:color="auto"/>
              <w:right w:val="single" w:sz="4" w:space="0" w:color="auto"/>
            </w:tcBorders>
          </w:tcPr>
          <w:p w:rsidR="00F84B78" w:rsidRPr="00C02983" w:rsidRDefault="00F84B78" w:rsidP="00F84B78">
            <w:r w:rsidRPr="00C02983">
              <w:t xml:space="preserve">        35</w:t>
            </w:r>
          </w:p>
        </w:tc>
        <w:tc>
          <w:tcPr>
            <w:tcW w:w="1504" w:type="dxa"/>
            <w:tcBorders>
              <w:top w:val="single" w:sz="4" w:space="0" w:color="auto"/>
              <w:left w:val="single" w:sz="4" w:space="0" w:color="auto"/>
            </w:tcBorders>
          </w:tcPr>
          <w:p w:rsidR="00F84B78" w:rsidRPr="00C02983" w:rsidRDefault="00F84B78" w:rsidP="00F84B78">
            <w:r w:rsidRPr="00C02983">
              <w:t>34</w:t>
            </w:r>
          </w:p>
        </w:tc>
      </w:tr>
    </w:tbl>
    <w:p w:rsidR="006C610F" w:rsidRDefault="006C610F" w:rsidP="00F84B78">
      <w:pPr>
        <w:rPr>
          <w:i/>
        </w:rPr>
      </w:pPr>
    </w:p>
    <w:p w:rsidR="006C610F" w:rsidRDefault="00A94146" w:rsidP="006C610F">
      <w:pPr>
        <w:jc w:val="center"/>
        <w:rPr>
          <w:i/>
        </w:rPr>
      </w:pPr>
      <w:r>
        <w:rPr>
          <w:i/>
        </w:rPr>
        <w:t>Календарно-тематический план</w:t>
      </w:r>
    </w:p>
    <w:p w:rsidR="006C610F" w:rsidRDefault="006C610F" w:rsidP="006C610F">
      <w:pPr>
        <w:jc w:val="center"/>
      </w:pPr>
    </w:p>
    <w:tbl>
      <w:tblPr>
        <w:tblW w:w="11189"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700"/>
        <w:gridCol w:w="3600"/>
        <w:gridCol w:w="1800"/>
        <w:gridCol w:w="1276"/>
        <w:gridCol w:w="14"/>
        <w:gridCol w:w="1259"/>
      </w:tblGrid>
      <w:tr w:rsidR="006C610F" w:rsidTr="00847EF6">
        <w:trPr>
          <w:trHeight w:val="300"/>
        </w:trPr>
        <w:tc>
          <w:tcPr>
            <w:tcW w:w="540" w:type="dxa"/>
            <w:vMerge w:val="restart"/>
            <w:tcBorders>
              <w:top w:val="single" w:sz="4" w:space="0" w:color="auto"/>
              <w:left w:val="single" w:sz="4" w:space="0" w:color="auto"/>
              <w:bottom w:val="single" w:sz="4" w:space="0" w:color="auto"/>
              <w:right w:val="single" w:sz="4" w:space="0" w:color="auto"/>
            </w:tcBorders>
          </w:tcPr>
          <w:p w:rsidR="006C610F" w:rsidRDefault="006C610F">
            <w:pPr>
              <w:jc w:val="center"/>
              <w:rPr>
                <w:b/>
              </w:rPr>
            </w:pPr>
            <w:r>
              <w:rPr>
                <w:b/>
              </w:rPr>
              <w:t>№</w:t>
            </w:r>
          </w:p>
          <w:p w:rsidR="006C610F" w:rsidRDefault="006C610F">
            <w:pPr>
              <w:jc w:val="center"/>
              <w:rPr>
                <w:b/>
              </w:rPr>
            </w:pPr>
          </w:p>
        </w:tc>
        <w:tc>
          <w:tcPr>
            <w:tcW w:w="2700" w:type="dxa"/>
            <w:vMerge w:val="restart"/>
            <w:tcBorders>
              <w:top w:val="single" w:sz="4" w:space="0" w:color="auto"/>
              <w:left w:val="single" w:sz="4" w:space="0" w:color="auto"/>
              <w:bottom w:val="single" w:sz="4" w:space="0" w:color="auto"/>
              <w:right w:val="single" w:sz="4" w:space="0" w:color="auto"/>
            </w:tcBorders>
            <w:hideMark/>
          </w:tcPr>
          <w:p w:rsidR="006C610F" w:rsidRDefault="006C610F">
            <w:pPr>
              <w:jc w:val="center"/>
              <w:rPr>
                <w:b/>
              </w:rPr>
            </w:pPr>
            <w:r>
              <w:rPr>
                <w:b/>
              </w:rPr>
              <w:t>тема урока</w:t>
            </w:r>
          </w:p>
        </w:tc>
        <w:tc>
          <w:tcPr>
            <w:tcW w:w="3600" w:type="dxa"/>
            <w:vMerge w:val="restart"/>
            <w:tcBorders>
              <w:top w:val="single" w:sz="4" w:space="0" w:color="auto"/>
              <w:left w:val="single" w:sz="4" w:space="0" w:color="auto"/>
              <w:bottom w:val="single" w:sz="4" w:space="0" w:color="auto"/>
              <w:right w:val="single" w:sz="4" w:space="0" w:color="auto"/>
            </w:tcBorders>
            <w:hideMark/>
          </w:tcPr>
          <w:p w:rsidR="006C610F" w:rsidRDefault="006C610F">
            <w:pPr>
              <w:jc w:val="center"/>
              <w:rPr>
                <w:b/>
              </w:rPr>
            </w:pPr>
            <w:r>
              <w:rPr>
                <w:b/>
              </w:rPr>
              <w:t>прогнозируемый результат</w:t>
            </w:r>
          </w:p>
        </w:tc>
        <w:tc>
          <w:tcPr>
            <w:tcW w:w="1800" w:type="dxa"/>
            <w:vMerge w:val="restart"/>
            <w:tcBorders>
              <w:top w:val="single" w:sz="4" w:space="0" w:color="auto"/>
              <w:left w:val="single" w:sz="4" w:space="0" w:color="auto"/>
              <w:bottom w:val="single" w:sz="4" w:space="0" w:color="auto"/>
              <w:right w:val="single" w:sz="4" w:space="0" w:color="auto"/>
            </w:tcBorders>
            <w:hideMark/>
          </w:tcPr>
          <w:p w:rsidR="006C610F" w:rsidRDefault="006C610F">
            <w:pPr>
              <w:jc w:val="center"/>
              <w:rPr>
                <w:b/>
              </w:rPr>
            </w:pPr>
            <w:r>
              <w:rPr>
                <w:b/>
              </w:rPr>
              <w:t>Вид контроля. Измерители.</w:t>
            </w:r>
          </w:p>
        </w:tc>
        <w:tc>
          <w:tcPr>
            <w:tcW w:w="2549" w:type="dxa"/>
            <w:gridSpan w:val="3"/>
            <w:tcBorders>
              <w:top w:val="single" w:sz="4" w:space="0" w:color="auto"/>
              <w:left w:val="single" w:sz="4" w:space="0" w:color="auto"/>
              <w:bottom w:val="single" w:sz="4" w:space="0" w:color="auto"/>
              <w:right w:val="single" w:sz="4" w:space="0" w:color="auto"/>
            </w:tcBorders>
            <w:hideMark/>
          </w:tcPr>
          <w:p w:rsidR="006C610F" w:rsidRDefault="006C610F">
            <w:pPr>
              <w:tabs>
                <w:tab w:val="left" w:pos="540"/>
              </w:tabs>
              <w:rPr>
                <w:b/>
              </w:rPr>
            </w:pPr>
            <w:r>
              <w:rPr>
                <w:b/>
              </w:rPr>
              <w:tab/>
              <w:t>Дата</w:t>
            </w:r>
          </w:p>
        </w:tc>
      </w:tr>
      <w:tr w:rsidR="006C610F" w:rsidTr="00847EF6">
        <w:trPr>
          <w:trHeight w:val="255"/>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C610F" w:rsidRDefault="006C610F">
            <w:pPr>
              <w:rPr>
                <w:b/>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rsidR="006C610F" w:rsidRDefault="006C610F">
            <w:pPr>
              <w:rPr>
                <w:b/>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6C610F" w:rsidRDefault="006C610F">
            <w:pPr>
              <w:rPr>
                <w:b/>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6C610F" w:rsidRDefault="006C610F">
            <w:pPr>
              <w:rPr>
                <w:b/>
              </w:rPr>
            </w:pPr>
          </w:p>
        </w:tc>
        <w:tc>
          <w:tcPr>
            <w:tcW w:w="1290" w:type="dxa"/>
            <w:gridSpan w:val="2"/>
            <w:tcBorders>
              <w:top w:val="single" w:sz="4" w:space="0" w:color="auto"/>
              <w:left w:val="single" w:sz="4" w:space="0" w:color="auto"/>
              <w:bottom w:val="single" w:sz="4" w:space="0" w:color="auto"/>
              <w:right w:val="single" w:sz="4" w:space="0" w:color="auto"/>
            </w:tcBorders>
            <w:hideMark/>
          </w:tcPr>
          <w:p w:rsidR="006C610F" w:rsidRDefault="006C610F">
            <w:pPr>
              <w:jc w:val="center"/>
              <w:rPr>
                <w:b/>
              </w:rPr>
            </w:pPr>
            <w:r>
              <w:rPr>
                <w:b/>
              </w:rPr>
              <w:t>план</w:t>
            </w:r>
          </w:p>
        </w:tc>
        <w:tc>
          <w:tcPr>
            <w:tcW w:w="1259" w:type="dxa"/>
            <w:tcBorders>
              <w:top w:val="single" w:sz="4" w:space="0" w:color="auto"/>
              <w:left w:val="single" w:sz="4" w:space="0" w:color="auto"/>
              <w:bottom w:val="single" w:sz="4" w:space="0" w:color="auto"/>
              <w:right w:val="single" w:sz="4" w:space="0" w:color="auto"/>
            </w:tcBorders>
            <w:hideMark/>
          </w:tcPr>
          <w:p w:rsidR="006C610F" w:rsidRDefault="006C610F">
            <w:pPr>
              <w:jc w:val="center"/>
              <w:rPr>
                <w:b/>
              </w:rPr>
            </w:pPr>
            <w:r>
              <w:rPr>
                <w:b/>
              </w:rPr>
              <w:t>факт</w:t>
            </w:r>
          </w:p>
        </w:tc>
      </w:tr>
      <w:tr w:rsidR="006C610F" w:rsidTr="00847EF6">
        <w:trPr>
          <w:trHeight w:val="992"/>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1.</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Преобразующая сила музыки»</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Понимать определение «музыка души», уметь </w:t>
            </w:r>
            <w:proofErr w:type="spellStart"/>
            <w:r>
              <w:t>охарактеризовывать</w:t>
            </w:r>
            <w:proofErr w:type="spellEnd"/>
            <w:r>
              <w:t xml:space="preserve"> состояние и настроение</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Вводный опрос</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C02983" w:rsidP="00C02983">
            <w:r>
              <w:t>7.09</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2117"/>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2.</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Преобразующая сила музыки Чайковского</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 роли искусства в жизни, уметь приводить примеры воздействия музыки на человека.</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C02983">
            <w:pPr>
              <w:jc w:val="center"/>
            </w:pPr>
            <w:r>
              <w:t>14.09</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2124"/>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3.</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Сравнение стилей Шопена и Чайковского.</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Знать об источниках зарождения произведений искусства, уметь сформулировать собственные идеи </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Устный опрос</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21.09</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829"/>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lastRenderedPageBreak/>
              <w:t>4.</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Преобразующая сила </w:t>
            </w:r>
            <w:proofErr w:type="spellStart"/>
            <w:r>
              <w:t>рнп</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Понимать  и объяснять выражение, уметь приводить примеры из разных областей искусства </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28.09</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2123"/>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5.</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Какой бывает музыка</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различные классификации музыки (исполнители, жанры, темы)</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Беседа по теме</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5.10</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556"/>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6.</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Волшебная сила музыки</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  Уметь объяснить  способность музыки влиять на состояние человека </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Текущий опрос</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12.10</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833"/>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7.</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Музыка объединяет людей</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Уметь объяснить способность музыки объединять людей ради общих благих целей</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Контроль учителя</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19.10</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2244"/>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8.</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Музыка объединяет людей</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Уметь объяснить способность музыки объединять людей ради общих благих целей</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roofErr w:type="spellStart"/>
            <w:r>
              <w:t>взаимоопрос</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26.10</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287"/>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9.</w:t>
            </w:r>
          </w:p>
          <w:p w:rsidR="006C610F" w:rsidRDefault="006C610F">
            <w:pPr>
              <w:jc w:val="center"/>
            </w:pPr>
          </w:p>
        </w:tc>
        <w:tc>
          <w:tcPr>
            <w:tcW w:w="27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Обобщение темы</w:t>
            </w:r>
          </w:p>
        </w:tc>
        <w:tc>
          <w:tcPr>
            <w:tcW w:w="36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Закрепить знания теоретического материала, музыкальных произведений, вокально-хоровых навыков</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тест</w:t>
            </w:r>
          </w:p>
        </w:tc>
        <w:tc>
          <w:tcPr>
            <w:tcW w:w="1276"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9.11</w:t>
            </w:r>
          </w:p>
        </w:tc>
        <w:tc>
          <w:tcPr>
            <w:tcW w:w="1273" w:type="dxa"/>
            <w:gridSpan w:val="2"/>
            <w:tcBorders>
              <w:top w:val="single" w:sz="4" w:space="0" w:color="auto"/>
              <w:left w:val="single" w:sz="4" w:space="0" w:color="auto"/>
              <w:bottom w:val="single" w:sz="4" w:space="0" w:color="auto"/>
              <w:right w:val="single" w:sz="4" w:space="0" w:color="auto"/>
            </w:tcBorders>
          </w:tcPr>
          <w:p w:rsidR="006C610F" w:rsidRDefault="006C610F">
            <w:pPr>
              <w:jc w:val="center"/>
            </w:pPr>
          </w:p>
        </w:tc>
      </w:tr>
    </w:tbl>
    <w:p w:rsidR="006C610F" w:rsidRDefault="006C610F" w:rsidP="006C610F">
      <w:pPr>
        <w:jc w:val="cente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3060"/>
        <w:gridCol w:w="1800"/>
        <w:gridCol w:w="1260"/>
        <w:gridCol w:w="1260"/>
      </w:tblGrid>
      <w:tr w:rsidR="006C610F" w:rsidTr="00847EF6">
        <w:trPr>
          <w:trHeight w:val="1573"/>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10</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Единство музыкального произведения</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 неразрывности и единстве составляющих сторон музыки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Вводный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E4121F">
            <w:pPr>
              <w:jc w:val="center"/>
              <w:rPr>
                <w:b/>
              </w:rPr>
            </w:pPr>
            <w:r>
              <w:rPr>
                <w:b/>
              </w:rPr>
              <w:t>16.11</w:t>
            </w: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rPr>
                <w:b/>
              </w:rPr>
            </w:pPr>
          </w:p>
        </w:tc>
      </w:tr>
      <w:tr w:rsidR="006C610F" w:rsidTr="00847EF6">
        <w:trPr>
          <w:trHeight w:val="1556"/>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t>11.</w:t>
            </w:r>
          </w:p>
          <w:p w:rsidR="006C610F" w:rsidRDefault="006C610F">
            <w:pPr>
              <w:jc w:val="center"/>
            </w:pP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Единство музыкального произведения</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Понимать значение понятия «средства музыкальной выразительности»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Фронтальный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23.11</w:t>
            </w: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833"/>
        </w:trPr>
        <w:tc>
          <w:tcPr>
            <w:tcW w:w="540" w:type="dxa"/>
            <w:tcBorders>
              <w:top w:val="single" w:sz="4" w:space="0" w:color="auto"/>
              <w:left w:val="single" w:sz="4" w:space="0" w:color="auto"/>
              <w:bottom w:val="single" w:sz="4" w:space="0" w:color="auto"/>
              <w:right w:val="single" w:sz="4" w:space="0" w:color="auto"/>
            </w:tcBorders>
          </w:tcPr>
          <w:p w:rsidR="006C610F" w:rsidRDefault="006C610F">
            <w:pPr>
              <w:jc w:val="center"/>
            </w:pPr>
            <w:r>
              <w:lastRenderedPageBreak/>
              <w:t>12</w:t>
            </w:r>
          </w:p>
          <w:p w:rsidR="006C610F" w:rsidRDefault="006C610F">
            <w:pPr>
              <w:jc w:val="center"/>
            </w:pP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О чем рассказывает ритм</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определение ритма в музыке, составлять ритмические рисунки изученных произведений</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30.11</w:t>
            </w: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817"/>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13</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О чем рассказывает ритм</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виды ритмов, от чего зависит ритмический рисунок, уметь сочинять свой ритм</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Устный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7.12</w:t>
            </w: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843"/>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14</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Диалог метра и ритма</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Различать понятия ритма и метра в музыке, уметь схематически оформлять ритмические рисунки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14.12</w:t>
            </w: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839"/>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15</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roofErr w:type="gramStart"/>
            <w:r>
              <w:t>От</w:t>
            </w:r>
            <w:proofErr w:type="gramEnd"/>
            <w:r>
              <w:t xml:space="preserve"> адажио к престо</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определение темпа в музыке, зависимость выбора темпа композитором</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Беседа по теме</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E4121F">
            <w:pPr>
              <w:jc w:val="center"/>
            </w:pPr>
            <w:r>
              <w:t>21.12</w:t>
            </w: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847EF6">
        <w:trPr>
          <w:trHeight w:val="1571"/>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16</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roofErr w:type="gramStart"/>
            <w:r>
              <w:t>От</w:t>
            </w:r>
            <w:proofErr w:type="gramEnd"/>
            <w:r>
              <w:t xml:space="preserve"> адажио к престо</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виды темпов в музыке, познакомиться с латинской системой записи темпов</w:t>
            </w:r>
          </w:p>
          <w:p w:rsidR="006C610F" w:rsidRDefault="006C610F">
            <w:pPr>
              <w:jc w:val="center"/>
            </w:pPr>
            <w:r>
              <w:t>Познакомиться с прибором измерения темпа</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Итоговый </w:t>
            </w:r>
            <w:proofErr w:type="spellStart"/>
            <w:r>
              <w:t>опрос</w:t>
            </w:r>
            <w:proofErr w:type="gramStart"/>
            <w:r>
              <w:t>.Т</w:t>
            </w:r>
            <w:proofErr w:type="gramEnd"/>
            <w:r>
              <w:t>ест</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bl>
    <w:p w:rsidR="006C610F" w:rsidRDefault="006C610F" w:rsidP="00E4121F"/>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3060"/>
        <w:gridCol w:w="1800"/>
        <w:gridCol w:w="1260"/>
        <w:gridCol w:w="1260"/>
      </w:tblGrid>
      <w:tr w:rsidR="006C610F" w:rsidTr="00F84B78">
        <w:trPr>
          <w:trHeight w:val="2160"/>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17</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Мелодия-душа музыки</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Понимать значение выражения через смысловое содержание музыкального произведения, знать определение регистра</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Вводный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2120"/>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18</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Мелодией одной звучат</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Определить роль мелодии в музыке, знать виды мелодий, уметь определять их. Знать определение высоты мелодии, диапазона.</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825"/>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lastRenderedPageBreak/>
              <w:t>19</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Мелодия "угадывает" нас самих</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Определять направление мелодии</w:t>
            </w:r>
          </w:p>
          <w:p w:rsidR="006C610F" w:rsidRDefault="006C610F">
            <w:pPr>
              <w:jc w:val="center"/>
            </w:pPr>
            <w:r>
              <w:t>Повторить состав симфонического оркестра</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Устный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851"/>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20</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Что такое гармония в музыке?</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Знать определение гармонии, значение </w:t>
            </w:r>
            <w:proofErr w:type="gramStart"/>
            <w:r>
              <w:t>гармонических сочетаний</w:t>
            </w:r>
            <w:proofErr w:type="gramEnd"/>
            <w:r>
              <w:t xml:space="preserve"> в музыке</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268"/>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21</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Два начала гармонии</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основные гармонии, уметь различать их в музыке</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Беседа по теме</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966"/>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22</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Эмоциональный мир гармонии</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Уяснить роль гармонии в создании образов музыки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Текущий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843"/>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23</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Красочность гармонии</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роль гармонии в создании образов музыки, уметь определять ведущую гармонию в произведении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Контроль учителя</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2408"/>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24</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Мир образов полифонии</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определение полифонии, философское и теософское содержание полифонической музыки, уметь различать количество мелодий</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roofErr w:type="spellStart"/>
            <w:r>
              <w:t>взаимоопрос</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535"/>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25</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Пространство фактуры</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 xml:space="preserve">Знать определение фактуры в музыке, её роль в создании образов </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Беседа по теме</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268"/>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26</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Повторение</w:t>
            </w:r>
          </w:p>
          <w:p w:rsidR="006C610F" w:rsidRDefault="006C610F">
            <w:pPr>
              <w:jc w:val="center"/>
            </w:pPr>
            <w:r>
              <w:t>Обобщение пройденных тем</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Закрепить знания теоретического материала, музыкальных произведений, вокально-хоровых навыков</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тест</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bl>
    <w:p w:rsidR="006C610F" w:rsidRDefault="006C610F" w:rsidP="00E4121F"/>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3060"/>
        <w:gridCol w:w="1800"/>
        <w:gridCol w:w="1260"/>
        <w:gridCol w:w="1260"/>
      </w:tblGrid>
      <w:tr w:rsidR="006C610F" w:rsidTr="00F84B78">
        <w:trPr>
          <w:trHeight w:val="1871"/>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lastRenderedPageBreak/>
              <w:t>27</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Тембры – музыкальные краски</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определение тембра в музыке, основные тембры голосов и инструментов</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Вводный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839"/>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28</w:t>
            </w:r>
          </w:p>
        </w:tc>
        <w:tc>
          <w:tcPr>
            <w:tcW w:w="3240" w:type="dxa"/>
            <w:tcBorders>
              <w:top w:val="single" w:sz="4" w:space="0" w:color="auto"/>
              <w:left w:val="single" w:sz="4" w:space="0" w:color="auto"/>
              <w:bottom w:val="single" w:sz="4" w:space="0" w:color="auto"/>
              <w:right w:val="single" w:sz="4" w:space="0" w:color="auto"/>
            </w:tcBorders>
          </w:tcPr>
          <w:p w:rsidR="006C610F" w:rsidRDefault="006C610F">
            <w:pPr>
              <w:jc w:val="center"/>
            </w:pPr>
            <w:r>
              <w:t>Соло – тутти.</w:t>
            </w:r>
          </w:p>
          <w:p w:rsidR="006C610F" w:rsidRDefault="006C610F">
            <w:pPr>
              <w:jc w:val="center"/>
            </w:pP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тембровые особенности подбора инструментов в оркестрах, повторить виды оркестров</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2120"/>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29</w:t>
            </w:r>
          </w:p>
        </w:tc>
        <w:tc>
          <w:tcPr>
            <w:tcW w:w="3240" w:type="dxa"/>
            <w:tcBorders>
              <w:top w:val="single" w:sz="4" w:space="0" w:color="auto"/>
              <w:left w:val="single" w:sz="4" w:space="0" w:color="auto"/>
              <w:bottom w:val="single" w:sz="4" w:space="0" w:color="auto"/>
              <w:right w:val="single" w:sz="4" w:space="0" w:color="auto"/>
            </w:tcBorders>
          </w:tcPr>
          <w:p w:rsidR="006C610F" w:rsidRDefault="006C610F">
            <w:pPr>
              <w:jc w:val="center"/>
            </w:pPr>
            <w:r>
              <w:t>Динамика.</w:t>
            </w:r>
          </w:p>
          <w:p w:rsidR="006C610F" w:rsidRDefault="006C610F">
            <w:pPr>
              <w:jc w:val="center"/>
            </w:pP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определение динамики,  её роль в музыкальном произведении, её зависимость от характера музыки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Устный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825"/>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30</w:t>
            </w:r>
          </w:p>
        </w:tc>
        <w:tc>
          <w:tcPr>
            <w:tcW w:w="3240" w:type="dxa"/>
            <w:tcBorders>
              <w:top w:val="single" w:sz="4" w:space="0" w:color="auto"/>
              <w:left w:val="single" w:sz="4" w:space="0" w:color="auto"/>
              <w:bottom w:val="single" w:sz="4" w:space="0" w:color="auto"/>
              <w:right w:val="single" w:sz="4" w:space="0" w:color="auto"/>
            </w:tcBorders>
          </w:tcPr>
          <w:p w:rsidR="006C610F" w:rsidRDefault="006C610F">
            <w:pPr>
              <w:jc w:val="center"/>
            </w:pPr>
            <w:r>
              <w:t>Оттенки музыки.</w:t>
            </w:r>
          </w:p>
          <w:p w:rsidR="006C610F" w:rsidRDefault="006C610F">
            <w:pPr>
              <w:jc w:val="center"/>
            </w:pP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латинское обозначение, уметь определять динамические оттенки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2500"/>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31</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Нравственные аспекты воздействия музыки.</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Понимать значение духовной музыки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Творческая работа</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2123"/>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32</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По законам красоты.</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Знать о неразрывности и единстве составляющих сторон музыки, повторить средства музыкальной выразительности</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Беседа по теме</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543"/>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33</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По законам красоты.</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Повторить теоретический материал, музыкальные произведения</w:t>
            </w:r>
          </w:p>
          <w:p w:rsidR="006C610F" w:rsidRDefault="006C610F">
            <w:pPr>
              <w:jc w:val="center"/>
            </w:pPr>
            <w:r>
              <w:t>Закрепить вокально-хоровые навыки</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Текущий опрос</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254"/>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lastRenderedPageBreak/>
              <w:t>34</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Контрольно-обобщающий урок</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Закрепить знания теоретического материала, музыкальных произведений, вокально-хоровых навыков</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тест</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r w:rsidR="006C610F" w:rsidTr="00F84B78">
        <w:trPr>
          <w:trHeight w:val="1254"/>
        </w:trPr>
        <w:tc>
          <w:tcPr>
            <w:tcW w:w="5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35</w:t>
            </w:r>
          </w:p>
        </w:tc>
        <w:tc>
          <w:tcPr>
            <w:tcW w:w="324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Урок-концерт</w:t>
            </w:r>
          </w:p>
        </w:tc>
        <w:tc>
          <w:tcPr>
            <w:tcW w:w="30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Обобщение муз</w:t>
            </w:r>
            <w:proofErr w:type="gramStart"/>
            <w:r>
              <w:t>.м</w:t>
            </w:r>
            <w:proofErr w:type="gramEnd"/>
            <w:r>
              <w:t>атериала пройденного за год.</w:t>
            </w:r>
          </w:p>
        </w:tc>
        <w:tc>
          <w:tcPr>
            <w:tcW w:w="180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r>
              <w:t>Контроль учителя</w:t>
            </w:r>
          </w:p>
        </w:tc>
        <w:tc>
          <w:tcPr>
            <w:tcW w:w="1260" w:type="dxa"/>
            <w:tcBorders>
              <w:top w:val="single" w:sz="4" w:space="0" w:color="auto"/>
              <w:left w:val="single" w:sz="4" w:space="0" w:color="auto"/>
              <w:bottom w:val="single" w:sz="4" w:space="0" w:color="auto"/>
              <w:right w:val="single" w:sz="4" w:space="0" w:color="auto"/>
            </w:tcBorders>
            <w:hideMark/>
          </w:tcPr>
          <w:p w:rsidR="006C610F" w:rsidRDefault="006C610F">
            <w:pPr>
              <w:jc w:val="center"/>
            </w:pPr>
          </w:p>
        </w:tc>
        <w:tc>
          <w:tcPr>
            <w:tcW w:w="1260" w:type="dxa"/>
            <w:tcBorders>
              <w:top w:val="single" w:sz="4" w:space="0" w:color="auto"/>
              <w:left w:val="single" w:sz="4" w:space="0" w:color="auto"/>
              <w:bottom w:val="single" w:sz="4" w:space="0" w:color="auto"/>
              <w:right w:val="single" w:sz="4" w:space="0" w:color="auto"/>
            </w:tcBorders>
          </w:tcPr>
          <w:p w:rsidR="006C610F" w:rsidRDefault="006C610F">
            <w:pPr>
              <w:jc w:val="center"/>
            </w:pPr>
          </w:p>
        </w:tc>
      </w:tr>
    </w:tbl>
    <w:p w:rsidR="006C610F" w:rsidRDefault="006C610F" w:rsidP="006C610F"/>
    <w:p w:rsidR="00F84B78" w:rsidRPr="00A94146" w:rsidRDefault="00F84B78" w:rsidP="00F84B78">
      <w:pPr>
        <w:ind w:firstLine="709"/>
        <w:jc w:val="center"/>
        <w:rPr>
          <w:b/>
        </w:rPr>
      </w:pPr>
      <w:r w:rsidRPr="00A94146">
        <w:rPr>
          <w:b/>
        </w:rPr>
        <w:t xml:space="preserve">Раздел </w:t>
      </w:r>
      <w:r w:rsidRPr="00A94146">
        <w:rPr>
          <w:b/>
          <w:lang w:val="en-US"/>
        </w:rPr>
        <w:t>V</w:t>
      </w:r>
      <w:r w:rsidRPr="00A94146">
        <w:rPr>
          <w:b/>
        </w:rPr>
        <w:t>. Планируемые образовательные результаты</w:t>
      </w:r>
    </w:p>
    <w:p w:rsidR="00F84B78" w:rsidRPr="00A94146" w:rsidRDefault="00F84B78" w:rsidP="00F84B78">
      <w:pPr>
        <w:ind w:firstLine="709"/>
        <w:jc w:val="center"/>
        <w:rPr>
          <w:b/>
        </w:rPr>
      </w:pPr>
    </w:p>
    <w:p w:rsidR="00F84B78" w:rsidRPr="00A94146" w:rsidRDefault="00E4121F" w:rsidP="00F84B78">
      <w:pPr>
        <w:ind w:firstLine="709"/>
        <w:jc w:val="center"/>
        <w:rPr>
          <w:b/>
        </w:rPr>
      </w:pPr>
      <w:r w:rsidRPr="00A94146">
        <w:rPr>
          <w:b/>
        </w:rPr>
        <w:t>По итогам освоения программы 6</w:t>
      </w:r>
      <w:r w:rsidR="00F84B78" w:rsidRPr="00A94146">
        <w:rPr>
          <w:b/>
        </w:rPr>
        <w:t xml:space="preserve"> класса обучающиеся должны знать/понимать:</w:t>
      </w:r>
    </w:p>
    <w:p w:rsidR="00F84B78" w:rsidRPr="00A94146" w:rsidRDefault="00F84B78" w:rsidP="00F84B78">
      <w:pPr>
        <w:numPr>
          <w:ilvl w:val="1"/>
          <w:numId w:val="3"/>
        </w:numPr>
        <w:tabs>
          <w:tab w:val="left" w:pos="360"/>
        </w:tabs>
        <w:suppressAutoHyphens/>
        <w:ind w:left="0" w:firstLine="709"/>
        <w:jc w:val="both"/>
      </w:pPr>
      <w:r w:rsidRPr="00A94146">
        <w:t>содержание пройденных  произведений искусства, их названия, авторов;</w:t>
      </w:r>
    </w:p>
    <w:p w:rsidR="00F84B78" w:rsidRPr="00A94146" w:rsidRDefault="00F84B78" w:rsidP="00F84B78">
      <w:pPr>
        <w:numPr>
          <w:ilvl w:val="1"/>
          <w:numId w:val="3"/>
        </w:numPr>
        <w:tabs>
          <w:tab w:val="left" w:pos="360"/>
        </w:tabs>
        <w:suppressAutoHyphens/>
        <w:ind w:left="0" w:firstLine="709"/>
        <w:jc w:val="both"/>
      </w:pPr>
      <w:r w:rsidRPr="00A94146">
        <w:t>знать, что разные виды искусства существуют совершенно самостоятельно и независимо друг от друга;</w:t>
      </w:r>
    </w:p>
    <w:p w:rsidR="00F84B78" w:rsidRPr="00A94146" w:rsidRDefault="00F84B78" w:rsidP="00F84B78">
      <w:pPr>
        <w:numPr>
          <w:ilvl w:val="1"/>
          <w:numId w:val="3"/>
        </w:numPr>
        <w:tabs>
          <w:tab w:val="left" w:pos="360"/>
        </w:tabs>
        <w:suppressAutoHyphens/>
        <w:ind w:left="0" w:firstLine="709"/>
        <w:jc w:val="both"/>
      </w:pPr>
      <w:r w:rsidRPr="00A94146">
        <w:t>знать, что разные виды искусства по-разному отзываются на одно событие. Иметь представление о том, что каждое из искусств помогает глубже понять другое;</w:t>
      </w:r>
    </w:p>
    <w:p w:rsidR="00F84B78" w:rsidRPr="00A94146" w:rsidRDefault="00F84B78" w:rsidP="00E4121F">
      <w:pPr>
        <w:numPr>
          <w:ilvl w:val="1"/>
          <w:numId w:val="3"/>
        </w:numPr>
        <w:tabs>
          <w:tab w:val="left" w:pos="360"/>
        </w:tabs>
        <w:suppressAutoHyphens/>
        <w:ind w:left="0" w:firstLine="709"/>
        <w:jc w:val="both"/>
      </w:pPr>
      <w:r w:rsidRPr="00A94146">
        <w:t>знать  художественные особенности музыкального импрессионизма, а также имена композиторов -   К. Дебюсси и М. Равеля;</w:t>
      </w:r>
    </w:p>
    <w:p w:rsidR="00F84B78" w:rsidRPr="00A94146" w:rsidRDefault="00F84B78" w:rsidP="00F84B78">
      <w:pPr>
        <w:ind w:firstLine="709"/>
        <w:jc w:val="center"/>
        <w:rPr>
          <w:b/>
        </w:rPr>
      </w:pPr>
    </w:p>
    <w:p w:rsidR="00F84B78" w:rsidRPr="00A94146" w:rsidRDefault="00F84B78" w:rsidP="00F84B78">
      <w:pPr>
        <w:ind w:firstLine="709"/>
        <w:jc w:val="center"/>
        <w:rPr>
          <w:b/>
        </w:rPr>
      </w:pPr>
      <w:r w:rsidRPr="00A94146">
        <w:rPr>
          <w:b/>
        </w:rPr>
        <w:t>уметь:</w:t>
      </w:r>
    </w:p>
    <w:p w:rsidR="00F84B78" w:rsidRPr="00A94146" w:rsidRDefault="00F84B78" w:rsidP="00F84B78">
      <w:pPr>
        <w:numPr>
          <w:ilvl w:val="0"/>
          <w:numId w:val="4"/>
        </w:numPr>
        <w:suppressAutoHyphens/>
        <w:ind w:left="0" w:firstLine="709"/>
        <w:jc w:val="both"/>
      </w:pPr>
      <w:r w:rsidRPr="00A94146">
        <w:t>находить взаимодействия между музыкой и литературой, музыкой и изобразительным искусством;</w:t>
      </w:r>
    </w:p>
    <w:p w:rsidR="00F84B78" w:rsidRPr="00A94146" w:rsidRDefault="00F84B78" w:rsidP="00F84B78">
      <w:pPr>
        <w:numPr>
          <w:ilvl w:val="0"/>
          <w:numId w:val="4"/>
        </w:numPr>
        <w:suppressAutoHyphens/>
        <w:ind w:left="0" w:firstLine="709"/>
        <w:jc w:val="both"/>
      </w:pPr>
      <w:r w:rsidRPr="00A94146">
        <w:t>выражать знания, полученные в 5 классе, в размышлениях о музыке, подборе музыкальных стихотворений, создании музыкальных рисунков;</w:t>
      </w:r>
    </w:p>
    <w:p w:rsidR="00F84B78" w:rsidRPr="00A94146" w:rsidRDefault="00F84B78" w:rsidP="00F84B78">
      <w:pPr>
        <w:numPr>
          <w:ilvl w:val="0"/>
          <w:numId w:val="4"/>
        </w:numPr>
        <w:suppressAutoHyphens/>
        <w:ind w:left="0" w:firstLine="709"/>
        <w:jc w:val="both"/>
      </w:pPr>
      <w:r w:rsidRPr="00A94146">
        <w:t>определять главные отличительные особенности музыкальных жанров – песни, романса, хоровой музыки, оперы, балета, а также музыкально-изобразительных жанров;</w:t>
      </w:r>
    </w:p>
    <w:p w:rsidR="00F84B78" w:rsidRPr="00A94146" w:rsidRDefault="00F84B78" w:rsidP="00F84B78">
      <w:pPr>
        <w:numPr>
          <w:ilvl w:val="0"/>
          <w:numId w:val="4"/>
        </w:numPr>
        <w:suppressAutoHyphens/>
        <w:ind w:left="0" w:firstLine="709"/>
        <w:jc w:val="both"/>
      </w:pPr>
      <w:r w:rsidRPr="00A94146">
        <w:t>распознавать на слух и воспроизводить знакомые мелодии изученных произведений;</w:t>
      </w:r>
    </w:p>
    <w:p w:rsidR="00F84B78" w:rsidRPr="00A94146" w:rsidRDefault="00F84B78" w:rsidP="00F84B78">
      <w:pPr>
        <w:numPr>
          <w:ilvl w:val="0"/>
          <w:numId w:val="4"/>
        </w:numPr>
        <w:suppressAutoHyphens/>
        <w:ind w:left="0" w:firstLine="709"/>
        <w:jc w:val="both"/>
      </w:pPr>
      <w:r w:rsidRPr="00A94146">
        <w:t>творчески интерпретировать содержание музыкального произведения в пении, музыкально-ритмическом движении;</w:t>
      </w:r>
    </w:p>
    <w:p w:rsidR="00F84B78" w:rsidRPr="00A94146" w:rsidRDefault="00F84B78" w:rsidP="00F84B78">
      <w:pPr>
        <w:numPr>
          <w:ilvl w:val="0"/>
          <w:numId w:val="4"/>
        </w:numPr>
        <w:suppressAutoHyphens/>
        <w:ind w:left="0" w:firstLine="709"/>
        <w:jc w:val="both"/>
      </w:pPr>
      <w:r w:rsidRPr="00A94146">
        <w:t>участвовать в коллективной исполнительской деятельности (пении, пластическом интонировании, импровизации);</w:t>
      </w:r>
    </w:p>
    <w:p w:rsidR="00F84B78" w:rsidRPr="00A94146" w:rsidRDefault="00F84B78" w:rsidP="00F84B78">
      <w:pPr>
        <w:ind w:firstLine="709"/>
        <w:jc w:val="both"/>
      </w:pPr>
    </w:p>
    <w:p w:rsidR="00F84B78" w:rsidRPr="00A94146" w:rsidRDefault="00F84B78" w:rsidP="00F84B78">
      <w:pPr>
        <w:ind w:firstLine="709"/>
        <w:rPr>
          <w:b/>
        </w:rPr>
      </w:pPr>
      <w:r w:rsidRPr="00A94146">
        <w:rPr>
          <w:b/>
        </w:rPr>
        <w:t xml:space="preserve">Использовать приобретённые знания и умения  в практической деятельности и повседневной жизни </w:t>
      </w:r>
      <w:proofErr w:type="gramStart"/>
      <w:r w:rsidRPr="00A94146">
        <w:rPr>
          <w:b/>
        </w:rPr>
        <w:t>для</w:t>
      </w:r>
      <w:proofErr w:type="gramEnd"/>
      <w:r w:rsidRPr="00A94146">
        <w:rPr>
          <w:b/>
        </w:rPr>
        <w:t>:</w:t>
      </w:r>
    </w:p>
    <w:p w:rsidR="00F84B78" w:rsidRPr="00A94146" w:rsidRDefault="00F84B78" w:rsidP="00F84B78">
      <w:pPr>
        <w:ind w:firstLine="709"/>
        <w:jc w:val="both"/>
      </w:pPr>
      <w:r w:rsidRPr="00A94146">
        <w:t>- размышления о музыке, выражения собственной позиции относительно прослушанной музыки;</w:t>
      </w:r>
    </w:p>
    <w:p w:rsidR="00F84B78" w:rsidRPr="00A94146" w:rsidRDefault="00F84B78" w:rsidP="00F84B78">
      <w:pPr>
        <w:ind w:firstLine="709"/>
        <w:jc w:val="both"/>
      </w:pPr>
      <w:r w:rsidRPr="00A94146">
        <w:t xml:space="preserve">- </w:t>
      </w:r>
      <w:proofErr w:type="gramStart"/>
      <w:r w:rsidRPr="00A94146">
        <w:t>певческого</w:t>
      </w:r>
      <w:proofErr w:type="gramEnd"/>
      <w:r w:rsidRPr="00A94146">
        <w:t xml:space="preserve"> и инструментального </w:t>
      </w:r>
      <w:proofErr w:type="spellStart"/>
      <w:r w:rsidRPr="00A94146">
        <w:t>музицирования</w:t>
      </w:r>
      <w:proofErr w:type="spellEnd"/>
      <w:r w:rsidRPr="00A94146">
        <w:t xml:space="preserve"> на внеклассных и внешкольных музыкальных занятиях, школьных праздниках;</w:t>
      </w:r>
    </w:p>
    <w:p w:rsidR="00F84B78" w:rsidRPr="00A94146" w:rsidRDefault="00F84B78" w:rsidP="00F84B78">
      <w:pPr>
        <w:ind w:firstLine="709"/>
        <w:jc w:val="both"/>
      </w:pPr>
      <w:r w:rsidRPr="00A94146">
        <w:t>- самостоятельного знакомства с  музыкальной культуры  и оценки их эстетической значимости;</w:t>
      </w:r>
    </w:p>
    <w:p w:rsidR="00F84B78" w:rsidRPr="00A94146" w:rsidRDefault="00F84B78" w:rsidP="00F84B78">
      <w:pPr>
        <w:ind w:firstLine="709"/>
        <w:jc w:val="both"/>
      </w:pPr>
      <w:r w:rsidRPr="00A94146">
        <w:t>- определения своего отношения к музыкальным явлениям действительности.</w:t>
      </w:r>
    </w:p>
    <w:p w:rsidR="00F84B78" w:rsidRPr="00A94146" w:rsidRDefault="00F84B78" w:rsidP="00F84B78">
      <w:pPr>
        <w:ind w:firstLine="709"/>
        <w:jc w:val="both"/>
      </w:pPr>
    </w:p>
    <w:p w:rsidR="00F84B78" w:rsidRPr="00A94146" w:rsidRDefault="00F84B78" w:rsidP="00F84B78">
      <w:pPr>
        <w:ind w:firstLine="709"/>
        <w:jc w:val="center"/>
        <w:rPr>
          <w:b/>
        </w:rPr>
      </w:pPr>
    </w:p>
    <w:p w:rsidR="00F84B78" w:rsidRPr="00A94146" w:rsidRDefault="00F84B78" w:rsidP="00F84B78">
      <w:pPr>
        <w:pStyle w:val="a5"/>
      </w:pPr>
      <w:r w:rsidRPr="00A94146">
        <w:t xml:space="preserve">Раздел </w:t>
      </w:r>
      <w:r w:rsidRPr="00A94146">
        <w:rPr>
          <w:lang w:val="en-US"/>
        </w:rPr>
        <w:t>VI</w:t>
      </w:r>
      <w:r w:rsidRPr="00A94146">
        <w:t>. Способы и формы оценивания образовательных результатов обучающихся</w:t>
      </w:r>
    </w:p>
    <w:p w:rsidR="00F84B78" w:rsidRPr="00A94146" w:rsidRDefault="00F84B78" w:rsidP="00F84B78">
      <w:pPr>
        <w:pStyle w:val="a5"/>
        <w:rPr>
          <w:rStyle w:val="c3"/>
        </w:rPr>
      </w:pPr>
      <w:r w:rsidRPr="00A94146">
        <w:rPr>
          <w:rStyle w:val="c3"/>
        </w:rPr>
        <w:t xml:space="preserve">                        </w:t>
      </w:r>
    </w:p>
    <w:p w:rsidR="00F84B78" w:rsidRPr="00A94146" w:rsidRDefault="00F84B78" w:rsidP="00F84B78">
      <w:pPr>
        <w:pStyle w:val="a5"/>
        <w:rPr>
          <w:rStyle w:val="c4"/>
        </w:rPr>
      </w:pPr>
      <w:r w:rsidRPr="00A94146">
        <w:rPr>
          <w:rStyle w:val="c4"/>
        </w:rPr>
        <w:t> Критерии оценки образовательных результатов на уроках музыки.</w:t>
      </w:r>
    </w:p>
    <w:p w:rsidR="00F84B78" w:rsidRPr="00A94146" w:rsidRDefault="00F84B78" w:rsidP="00F84B78">
      <w:pPr>
        <w:pStyle w:val="a5"/>
        <w:rPr>
          <w:rStyle w:val="c3"/>
        </w:rPr>
      </w:pPr>
      <w:r w:rsidRPr="00A94146">
        <w:rPr>
          <w:rStyle w:val="c3"/>
        </w:rPr>
        <w:t>1.Проявление интереса к музыке, непосредственный эмоциональный отклик на неё.</w:t>
      </w:r>
    </w:p>
    <w:p w:rsidR="00F84B78" w:rsidRPr="00A94146" w:rsidRDefault="00F84B78" w:rsidP="00F84B78">
      <w:pPr>
        <w:pStyle w:val="a5"/>
        <w:rPr>
          <w:rStyle w:val="c3"/>
        </w:rPr>
      </w:pPr>
      <w:r w:rsidRPr="00A94146">
        <w:rPr>
          <w:rStyle w:val="c3"/>
        </w:rPr>
        <w:lastRenderedPageBreak/>
        <w:t xml:space="preserve">2.Высказывание о прослушанном или исполненном произведении, умение </w:t>
      </w:r>
      <w:proofErr w:type="gramStart"/>
      <w:r w:rsidRPr="00A94146">
        <w:rPr>
          <w:rStyle w:val="c3"/>
        </w:rPr>
        <w:t>пользоваться</w:t>
      </w:r>
      <w:proofErr w:type="gramEnd"/>
      <w:r w:rsidRPr="00A94146">
        <w:rPr>
          <w:rStyle w:val="c3"/>
        </w:rPr>
        <w:t xml:space="preserve"> прежде всего ключевыми знаниями в процессе живого восприятия музыки.</w:t>
      </w:r>
    </w:p>
    <w:p w:rsidR="00F84B78" w:rsidRPr="00A94146" w:rsidRDefault="00F84B78" w:rsidP="00F84B78">
      <w:pPr>
        <w:pStyle w:val="a5"/>
        <w:rPr>
          <w:rStyle w:val="c3"/>
        </w:rPr>
      </w:pPr>
      <w:r w:rsidRPr="00A94146">
        <w:rPr>
          <w:rStyle w:val="c3"/>
        </w:rPr>
        <w:t>3.Рост исполнительских навыков, которые оцениваются с учётом исходного уровня подготовки ученика и его активности в занятиях.</w:t>
      </w:r>
    </w:p>
    <w:p w:rsidR="00F84B78" w:rsidRPr="00A94146" w:rsidRDefault="00F84B78" w:rsidP="00F84B78">
      <w:pPr>
        <w:pStyle w:val="a5"/>
        <w:rPr>
          <w:rStyle w:val="c4"/>
        </w:rPr>
      </w:pPr>
      <w:r w:rsidRPr="00A94146">
        <w:rPr>
          <w:rStyle w:val="c4"/>
        </w:rPr>
        <w:t xml:space="preserve">      </w:t>
      </w:r>
    </w:p>
    <w:p w:rsidR="00F84B78" w:rsidRPr="00A94146" w:rsidRDefault="00F84B78" w:rsidP="00F84B78">
      <w:pPr>
        <w:pStyle w:val="a5"/>
        <w:rPr>
          <w:rStyle w:val="c3"/>
        </w:rPr>
      </w:pPr>
      <w:r w:rsidRPr="00A94146">
        <w:rPr>
          <w:rStyle w:val="c3"/>
        </w:rPr>
        <w:t>На уроках музыки проверяется и оценивается качество усвоения учащимися программного материала.</w:t>
      </w:r>
    </w:p>
    <w:p w:rsidR="00F84B78" w:rsidRPr="00A94146" w:rsidRDefault="00F84B78" w:rsidP="00F84B78">
      <w:pPr>
        <w:pStyle w:val="c1"/>
        <w:shd w:val="clear" w:color="auto" w:fill="FFFFFF"/>
        <w:rPr>
          <w:rStyle w:val="c3"/>
        </w:rPr>
      </w:pPr>
      <w:r w:rsidRPr="00A94146">
        <w:rPr>
          <w:rStyle w:val="c3"/>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F84B78" w:rsidRPr="00A94146" w:rsidRDefault="00F84B78" w:rsidP="00F84B78">
      <w:pPr>
        <w:pStyle w:val="c1"/>
        <w:shd w:val="clear" w:color="auto" w:fill="FFFFFF"/>
        <w:rPr>
          <w:rStyle w:val="c3"/>
        </w:rPr>
      </w:pPr>
      <w:r w:rsidRPr="00A94146">
        <w:rPr>
          <w:rStyle w:val="c3"/>
        </w:rPr>
        <w:t>Результаты обучения оцениваются по пятибалльной системе и дополняются устной характеристикой ответа.</w:t>
      </w:r>
    </w:p>
    <w:p w:rsidR="00F84B78" w:rsidRPr="00A94146" w:rsidRDefault="00F84B78" w:rsidP="00F84B78">
      <w:pPr>
        <w:pStyle w:val="c1"/>
        <w:shd w:val="clear" w:color="auto" w:fill="FFFFFF"/>
        <w:rPr>
          <w:rStyle w:val="c3"/>
        </w:rPr>
      </w:pPr>
      <w:r w:rsidRPr="00A94146">
        <w:rPr>
          <w:rStyle w:val="c3"/>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A94146">
        <w:rPr>
          <w:rStyle w:val="c3"/>
        </w:rPr>
        <w:t>музицирование</w:t>
      </w:r>
      <w:proofErr w:type="spellEnd"/>
      <w:r w:rsidRPr="00A94146">
        <w:rPr>
          <w:rStyle w:val="c3"/>
        </w:rPr>
        <w:t>.</w:t>
      </w:r>
    </w:p>
    <w:p w:rsidR="00F84B78" w:rsidRPr="00A94146" w:rsidRDefault="00F84B78" w:rsidP="00F84B78">
      <w:pPr>
        <w:pStyle w:val="a5"/>
        <w:rPr>
          <w:rStyle w:val="c4"/>
          <w:b/>
        </w:rPr>
      </w:pPr>
      <w:r w:rsidRPr="00A94146">
        <w:rPr>
          <w:rStyle w:val="c4"/>
        </w:rPr>
        <w:t>   </w:t>
      </w:r>
      <w:r w:rsidRPr="00A94146">
        <w:rPr>
          <w:rStyle w:val="c4"/>
          <w:b/>
        </w:rPr>
        <w:t xml:space="preserve">Слушание музыки. </w:t>
      </w:r>
    </w:p>
    <w:p w:rsidR="00F84B78" w:rsidRPr="00A94146" w:rsidRDefault="00F84B78" w:rsidP="00F84B78">
      <w:pPr>
        <w:pStyle w:val="a5"/>
        <w:rPr>
          <w:rStyle w:val="c3"/>
        </w:rPr>
      </w:pPr>
      <w:r w:rsidRPr="00A94146">
        <w:rPr>
          <w:rStyle w:val="c3"/>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F84B78" w:rsidRPr="00A94146" w:rsidRDefault="00F84B78" w:rsidP="00F84B78">
      <w:pPr>
        <w:pStyle w:val="a5"/>
        <w:rPr>
          <w:rStyle w:val="c3"/>
        </w:rPr>
      </w:pPr>
      <w:r w:rsidRPr="00A94146">
        <w:rPr>
          <w:rStyle w:val="c3"/>
        </w:rPr>
        <w:t>Учитывается:</w:t>
      </w:r>
    </w:p>
    <w:p w:rsidR="00F84B78" w:rsidRPr="00A94146" w:rsidRDefault="00F84B78" w:rsidP="00F84B78">
      <w:pPr>
        <w:pStyle w:val="a5"/>
        <w:rPr>
          <w:rStyle w:val="c3"/>
        </w:rPr>
      </w:pPr>
      <w:r w:rsidRPr="00A94146">
        <w:rPr>
          <w:rStyle w:val="c3"/>
        </w:rPr>
        <w:t>-степень раскрытия эмоционального содержания музыкального произведения через средства музыкальной выразительности;</w:t>
      </w:r>
    </w:p>
    <w:p w:rsidR="00F84B78" w:rsidRPr="00A94146" w:rsidRDefault="00F84B78" w:rsidP="00F84B78">
      <w:pPr>
        <w:pStyle w:val="a5"/>
        <w:rPr>
          <w:rStyle w:val="c3"/>
        </w:rPr>
      </w:pPr>
      <w:r w:rsidRPr="00A94146">
        <w:rPr>
          <w:rStyle w:val="c3"/>
        </w:rPr>
        <w:t>-самостоятельность в разборе музыкального произведения;</w:t>
      </w:r>
    </w:p>
    <w:p w:rsidR="00F84B78" w:rsidRPr="00A94146" w:rsidRDefault="00F84B78" w:rsidP="00F84B78">
      <w:pPr>
        <w:pStyle w:val="a5"/>
        <w:rPr>
          <w:rStyle w:val="c3"/>
        </w:rPr>
      </w:pPr>
      <w:r w:rsidRPr="00A94146">
        <w:rPr>
          <w:rStyle w:val="c3"/>
        </w:rPr>
        <w:t>-умение учащегося сравнивать произведения и делать самостоятельные обобщения на основе полученных знаний.</w:t>
      </w:r>
    </w:p>
    <w:p w:rsidR="00F84B78" w:rsidRPr="00A94146" w:rsidRDefault="00F84B78" w:rsidP="00F84B78">
      <w:pPr>
        <w:pStyle w:val="a5"/>
        <w:rPr>
          <w:rStyle w:val="c4"/>
        </w:rPr>
      </w:pPr>
      <w:r w:rsidRPr="00A94146">
        <w:rPr>
          <w:rStyle w:val="c3"/>
          <w:b/>
        </w:rPr>
        <w:t xml:space="preserve">   </w:t>
      </w:r>
      <w:r w:rsidRPr="00A94146">
        <w:rPr>
          <w:rStyle w:val="c4"/>
          <w:b/>
        </w:rPr>
        <w:t>Нормы оценок.</w:t>
      </w:r>
    </w:p>
    <w:p w:rsidR="00F84B78" w:rsidRPr="00A94146" w:rsidRDefault="00F84B78" w:rsidP="00F84B78">
      <w:pPr>
        <w:pStyle w:val="a5"/>
        <w:rPr>
          <w:rStyle w:val="c3"/>
        </w:rPr>
      </w:pPr>
      <w:r w:rsidRPr="00A94146">
        <w:rPr>
          <w:rStyle w:val="c3"/>
        </w:rPr>
        <w:t>Оценка «пять»:</w:t>
      </w:r>
    </w:p>
    <w:p w:rsidR="00F84B78" w:rsidRPr="00A94146" w:rsidRDefault="00F84B78" w:rsidP="00F84B78">
      <w:pPr>
        <w:pStyle w:val="a5"/>
        <w:rPr>
          <w:rStyle w:val="c3"/>
        </w:rPr>
      </w:pPr>
      <w:r w:rsidRPr="00A94146">
        <w:rPr>
          <w:rStyle w:val="c3"/>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F84B78" w:rsidRPr="00A94146" w:rsidRDefault="00F84B78" w:rsidP="00F84B78">
      <w:pPr>
        <w:pStyle w:val="a5"/>
        <w:rPr>
          <w:rStyle w:val="c3"/>
        </w:rPr>
      </w:pPr>
      <w:r w:rsidRPr="00A94146">
        <w:rPr>
          <w:rStyle w:val="c3"/>
        </w:rPr>
        <w:t>Оценка «четыре»:</w:t>
      </w:r>
    </w:p>
    <w:p w:rsidR="00F84B78" w:rsidRPr="00A94146" w:rsidRDefault="00F84B78" w:rsidP="00F84B78">
      <w:pPr>
        <w:pStyle w:val="a5"/>
        <w:rPr>
          <w:rStyle w:val="c3"/>
        </w:rPr>
      </w:pPr>
      <w:r w:rsidRPr="00A94146">
        <w:rPr>
          <w:rStyle w:val="c3"/>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F84B78" w:rsidRPr="00A94146" w:rsidRDefault="00F84B78" w:rsidP="00F84B78">
      <w:pPr>
        <w:pStyle w:val="a5"/>
        <w:rPr>
          <w:rStyle w:val="c3"/>
        </w:rPr>
      </w:pPr>
      <w:r w:rsidRPr="00A94146">
        <w:rPr>
          <w:rStyle w:val="c3"/>
        </w:rPr>
        <w:t>Оценка «три»:</w:t>
      </w:r>
    </w:p>
    <w:p w:rsidR="00F84B78" w:rsidRPr="00A94146" w:rsidRDefault="00F84B78" w:rsidP="00F84B78">
      <w:pPr>
        <w:pStyle w:val="a5"/>
        <w:rPr>
          <w:rStyle w:val="c3"/>
        </w:rPr>
      </w:pPr>
      <w:r w:rsidRPr="00A94146">
        <w:rPr>
          <w:rStyle w:val="c3"/>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F84B78" w:rsidRPr="00A94146" w:rsidRDefault="00F84B78" w:rsidP="00F84B78">
      <w:pPr>
        <w:pStyle w:val="a5"/>
        <w:rPr>
          <w:rStyle w:val="c3"/>
        </w:rPr>
      </w:pPr>
      <w:r w:rsidRPr="00A94146">
        <w:rPr>
          <w:rStyle w:val="c3"/>
        </w:rPr>
        <w:t>Оценка «два»:</w:t>
      </w:r>
    </w:p>
    <w:p w:rsidR="00F84B78" w:rsidRPr="00A94146" w:rsidRDefault="00F84B78" w:rsidP="00F84B78">
      <w:pPr>
        <w:pStyle w:val="a5"/>
        <w:rPr>
          <w:rStyle w:val="c3"/>
        </w:rPr>
      </w:pPr>
      <w:r w:rsidRPr="00A94146">
        <w:rPr>
          <w:rStyle w:val="c3"/>
        </w:rPr>
        <w:t>ответ обнаруживает незнание и непонимание учебного материала.</w:t>
      </w:r>
    </w:p>
    <w:p w:rsidR="00F84B78" w:rsidRPr="00A94146" w:rsidRDefault="00F84B78" w:rsidP="00F84B78">
      <w:pPr>
        <w:pStyle w:val="a5"/>
        <w:rPr>
          <w:rStyle w:val="c4"/>
          <w:b/>
        </w:rPr>
      </w:pPr>
      <w:r w:rsidRPr="00A94146">
        <w:rPr>
          <w:rStyle w:val="c3"/>
          <w:b/>
        </w:rPr>
        <w:t> </w:t>
      </w:r>
      <w:r w:rsidRPr="00A94146">
        <w:rPr>
          <w:rStyle w:val="c4"/>
          <w:b/>
        </w:rPr>
        <w:t>    Хоровое пение.</w:t>
      </w:r>
    </w:p>
    <w:p w:rsidR="00F84B78" w:rsidRPr="00A94146" w:rsidRDefault="00F84B78" w:rsidP="00F84B78">
      <w:pPr>
        <w:pStyle w:val="a5"/>
        <w:rPr>
          <w:rStyle w:val="c3"/>
        </w:rPr>
      </w:pPr>
      <w:r w:rsidRPr="00A94146">
        <w:rPr>
          <w:rStyle w:val="c3"/>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F84B78" w:rsidRPr="00A94146" w:rsidRDefault="00F84B78" w:rsidP="00F84B78">
      <w:pPr>
        <w:pStyle w:val="a5"/>
        <w:rPr>
          <w:rStyle w:val="c3"/>
        </w:rPr>
      </w:pPr>
      <w:r w:rsidRPr="00A94146">
        <w:rPr>
          <w:rStyle w:val="c3"/>
        </w:rPr>
        <w:t>Учёт полученных данных, с одной стороны, позволит дать более объективную оценку качества выполнения учеником певческого задания, с другой сторон</w:t>
      </w:r>
      <w:proofErr w:type="gramStart"/>
      <w:r w:rsidRPr="00A94146">
        <w:rPr>
          <w:rStyle w:val="c3"/>
        </w:rPr>
        <w:t>ы-</w:t>
      </w:r>
      <w:proofErr w:type="gramEnd"/>
      <w:r w:rsidRPr="00A94146">
        <w:rPr>
          <w:rStyle w:val="c3"/>
        </w:rPr>
        <w:t xml:space="preserve">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F84B78" w:rsidRPr="00A94146" w:rsidRDefault="00F84B78" w:rsidP="00F84B78">
      <w:pPr>
        <w:pStyle w:val="a5"/>
        <w:rPr>
          <w:rStyle w:val="c4"/>
          <w:b/>
        </w:rPr>
      </w:pPr>
      <w:r w:rsidRPr="00A94146">
        <w:rPr>
          <w:rStyle w:val="c4"/>
          <w:b/>
        </w:rPr>
        <w:t xml:space="preserve">   Нормы оценок.</w:t>
      </w:r>
    </w:p>
    <w:p w:rsidR="00F84B78" w:rsidRPr="00A94146" w:rsidRDefault="00F84B78" w:rsidP="00F84B78">
      <w:pPr>
        <w:pStyle w:val="a5"/>
        <w:rPr>
          <w:rStyle w:val="c3"/>
        </w:rPr>
      </w:pPr>
      <w:r w:rsidRPr="00A94146">
        <w:rPr>
          <w:rStyle w:val="c3"/>
        </w:rPr>
        <w:t>«пять»:</w:t>
      </w:r>
    </w:p>
    <w:p w:rsidR="00F84B78" w:rsidRPr="00A94146" w:rsidRDefault="00F84B78" w:rsidP="00F84B78">
      <w:pPr>
        <w:pStyle w:val="a5"/>
        <w:rPr>
          <w:rStyle w:val="c3"/>
        </w:rPr>
      </w:pPr>
      <w:r w:rsidRPr="00A94146">
        <w:rPr>
          <w:rStyle w:val="c3"/>
        </w:rPr>
        <w:t>-знание мелодической линии и текста песни;</w:t>
      </w:r>
    </w:p>
    <w:p w:rsidR="00F84B78" w:rsidRPr="00A94146" w:rsidRDefault="00F84B78" w:rsidP="00F84B78">
      <w:pPr>
        <w:pStyle w:val="a5"/>
        <w:rPr>
          <w:rStyle w:val="c3"/>
        </w:rPr>
      </w:pPr>
      <w:r w:rsidRPr="00A94146">
        <w:rPr>
          <w:rStyle w:val="c3"/>
        </w:rPr>
        <w:lastRenderedPageBreak/>
        <w:t>-чистое интонирование и ритмически точное исполнение;</w:t>
      </w:r>
    </w:p>
    <w:p w:rsidR="00F84B78" w:rsidRPr="00A94146" w:rsidRDefault="00F84B78" w:rsidP="00F84B78">
      <w:pPr>
        <w:pStyle w:val="a5"/>
        <w:rPr>
          <w:rStyle w:val="c3"/>
        </w:rPr>
      </w:pPr>
      <w:r w:rsidRPr="00A94146">
        <w:rPr>
          <w:rStyle w:val="c3"/>
        </w:rPr>
        <w:t>-выразительное исполнение.</w:t>
      </w:r>
    </w:p>
    <w:p w:rsidR="00F84B78" w:rsidRPr="00A94146" w:rsidRDefault="00F84B78" w:rsidP="00F84B78">
      <w:pPr>
        <w:pStyle w:val="a5"/>
        <w:rPr>
          <w:rStyle w:val="c3"/>
        </w:rPr>
      </w:pPr>
      <w:r w:rsidRPr="00A94146">
        <w:rPr>
          <w:rStyle w:val="c3"/>
        </w:rPr>
        <w:t>«четыре»:</w:t>
      </w:r>
    </w:p>
    <w:p w:rsidR="00F84B78" w:rsidRPr="00A94146" w:rsidRDefault="00F84B78" w:rsidP="00F84B78">
      <w:pPr>
        <w:pStyle w:val="a5"/>
        <w:rPr>
          <w:rStyle w:val="c3"/>
        </w:rPr>
      </w:pPr>
      <w:r w:rsidRPr="00A94146">
        <w:rPr>
          <w:rStyle w:val="c3"/>
        </w:rPr>
        <w:t>-знание мелодической линии и текста песни;</w:t>
      </w:r>
    </w:p>
    <w:p w:rsidR="00F84B78" w:rsidRPr="00A94146" w:rsidRDefault="00F84B78" w:rsidP="00F84B78">
      <w:pPr>
        <w:pStyle w:val="a5"/>
        <w:rPr>
          <w:rStyle w:val="c3"/>
        </w:rPr>
      </w:pPr>
      <w:r w:rsidRPr="00A94146">
        <w:rPr>
          <w:rStyle w:val="c3"/>
        </w:rPr>
        <w:t xml:space="preserve">-в основном чистое </w:t>
      </w:r>
      <w:proofErr w:type="spellStart"/>
      <w:r w:rsidRPr="00A94146">
        <w:rPr>
          <w:rStyle w:val="c3"/>
        </w:rPr>
        <w:t>интонирование</w:t>
      </w:r>
      <w:proofErr w:type="gramStart"/>
      <w:r w:rsidRPr="00A94146">
        <w:rPr>
          <w:rStyle w:val="c3"/>
        </w:rPr>
        <w:t>,р</w:t>
      </w:r>
      <w:proofErr w:type="gramEnd"/>
      <w:r w:rsidRPr="00A94146">
        <w:rPr>
          <w:rStyle w:val="c3"/>
        </w:rPr>
        <w:t>итмически</w:t>
      </w:r>
      <w:proofErr w:type="spellEnd"/>
      <w:r w:rsidRPr="00A94146">
        <w:rPr>
          <w:rStyle w:val="c3"/>
        </w:rPr>
        <w:t xml:space="preserve"> правильное;</w:t>
      </w:r>
    </w:p>
    <w:p w:rsidR="00F84B78" w:rsidRPr="00A94146" w:rsidRDefault="00F84B78" w:rsidP="00F84B78">
      <w:pPr>
        <w:pStyle w:val="a5"/>
        <w:rPr>
          <w:rStyle w:val="c3"/>
        </w:rPr>
      </w:pPr>
      <w:r w:rsidRPr="00A94146">
        <w:rPr>
          <w:rStyle w:val="c3"/>
        </w:rPr>
        <w:t>-пение недостаточно выразительное.</w:t>
      </w:r>
    </w:p>
    <w:p w:rsidR="00F84B78" w:rsidRPr="00A94146" w:rsidRDefault="00F84B78" w:rsidP="00F84B78">
      <w:pPr>
        <w:pStyle w:val="a5"/>
        <w:rPr>
          <w:rStyle w:val="c3"/>
        </w:rPr>
      </w:pPr>
      <w:r w:rsidRPr="00A94146">
        <w:rPr>
          <w:rStyle w:val="c3"/>
        </w:rPr>
        <w:t>«три»:</w:t>
      </w:r>
    </w:p>
    <w:p w:rsidR="00F84B78" w:rsidRPr="00A94146" w:rsidRDefault="00F84B78" w:rsidP="00F84B78">
      <w:pPr>
        <w:pStyle w:val="a5"/>
        <w:rPr>
          <w:rStyle w:val="c3"/>
        </w:rPr>
      </w:pPr>
      <w:r w:rsidRPr="00A94146">
        <w:rPr>
          <w:rStyle w:val="c3"/>
        </w:rPr>
        <w:t>-допускаются отдельные неточности в исполнении мелодии и текста песни;</w:t>
      </w:r>
    </w:p>
    <w:p w:rsidR="00F84B78" w:rsidRPr="00A94146" w:rsidRDefault="00F84B78" w:rsidP="00F84B78">
      <w:pPr>
        <w:pStyle w:val="a5"/>
        <w:rPr>
          <w:rStyle w:val="c3"/>
        </w:rPr>
      </w:pPr>
      <w:r w:rsidRPr="00A94146">
        <w:rPr>
          <w:rStyle w:val="c3"/>
        </w:rPr>
        <w:t>-неуверенное и не вполне точное, иногда фальшивое исполнение, есть ритмические неточности;</w:t>
      </w:r>
    </w:p>
    <w:p w:rsidR="00F84B78" w:rsidRPr="00A94146" w:rsidRDefault="00F84B78" w:rsidP="00F84B78">
      <w:pPr>
        <w:pStyle w:val="a5"/>
        <w:rPr>
          <w:rStyle w:val="c3"/>
        </w:rPr>
      </w:pPr>
      <w:r w:rsidRPr="00A94146">
        <w:rPr>
          <w:rStyle w:val="c3"/>
        </w:rPr>
        <w:t>-пение невыразительное.</w:t>
      </w:r>
    </w:p>
    <w:p w:rsidR="00F84B78" w:rsidRPr="00A94146" w:rsidRDefault="00F84B78" w:rsidP="00F84B78">
      <w:pPr>
        <w:pStyle w:val="a5"/>
        <w:rPr>
          <w:rStyle w:val="c3"/>
        </w:rPr>
      </w:pPr>
      <w:r w:rsidRPr="00A94146">
        <w:rPr>
          <w:rStyle w:val="c3"/>
        </w:rPr>
        <w:t>«два»:</w:t>
      </w:r>
    </w:p>
    <w:p w:rsidR="00F84B78" w:rsidRPr="00A94146" w:rsidRDefault="00F84B78" w:rsidP="00F84B78">
      <w:pPr>
        <w:pStyle w:val="a5"/>
        <w:rPr>
          <w:rStyle w:val="c3"/>
        </w:rPr>
      </w:pPr>
      <w:r w:rsidRPr="00A94146">
        <w:rPr>
          <w:rStyle w:val="c3"/>
        </w:rPr>
        <w:t>-исполнение неуверенное, фальшивое.</w:t>
      </w:r>
    </w:p>
    <w:p w:rsidR="00F84B78" w:rsidRPr="00A94146" w:rsidRDefault="00F84B78" w:rsidP="00F84B78">
      <w:pPr>
        <w:pStyle w:val="a5"/>
        <w:rPr>
          <w:rStyle w:val="c3"/>
        </w:rPr>
      </w:pPr>
      <w:r w:rsidRPr="00A94146">
        <w:rPr>
          <w:rStyle w:val="c3"/>
        </w:rPr>
        <w:t>Существует достаточно большой перечень форм работы, который может быть выполнен учащимися и соответствующим образом оценен учителем.</w:t>
      </w:r>
    </w:p>
    <w:p w:rsidR="00F84B78" w:rsidRPr="00A94146" w:rsidRDefault="00F84B78" w:rsidP="00F84B78">
      <w:pPr>
        <w:pStyle w:val="a5"/>
        <w:rPr>
          <w:rStyle w:val="c3"/>
        </w:rPr>
      </w:pPr>
      <w:r w:rsidRPr="00A94146">
        <w:rPr>
          <w:rStyle w:val="c3"/>
        </w:rPr>
        <w:t>1.Работа по карточка</w:t>
      </w:r>
      <w:proofErr w:type="gramStart"/>
      <w:r w:rsidRPr="00A94146">
        <w:rPr>
          <w:rStyle w:val="c3"/>
        </w:rPr>
        <w:t>м(</w:t>
      </w:r>
      <w:proofErr w:type="gramEnd"/>
      <w:r w:rsidRPr="00A94146">
        <w:rPr>
          <w:rStyle w:val="c3"/>
        </w:rPr>
        <w:t>знание музыкального словаря).</w:t>
      </w:r>
    </w:p>
    <w:p w:rsidR="00F84B78" w:rsidRPr="00A94146" w:rsidRDefault="00F84B78" w:rsidP="00F84B78">
      <w:pPr>
        <w:pStyle w:val="a5"/>
        <w:rPr>
          <w:rStyle w:val="c3"/>
        </w:rPr>
      </w:pPr>
      <w:r w:rsidRPr="00A94146">
        <w:rPr>
          <w:rStyle w:val="c3"/>
        </w:rPr>
        <w:t>2.Кроссворды.</w:t>
      </w:r>
    </w:p>
    <w:p w:rsidR="00F84B78" w:rsidRPr="00A94146" w:rsidRDefault="00F84B78" w:rsidP="00F84B78">
      <w:pPr>
        <w:pStyle w:val="a5"/>
        <w:rPr>
          <w:rStyle w:val="c3"/>
        </w:rPr>
      </w:pPr>
      <w:r w:rsidRPr="00A94146">
        <w:rPr>
          <w:rStyle w:val="c3"/>
        </w:rPr>
        <w:t>3.Рефераты и творческие работы по специально заданным темам или по выбору учащегося.</w:t>
      </w:r>
    </w:p>
    <w:p w:rsidR="00F84B78" w:rsidRPr="00A94146" w:rsidRDefault="00F84B78" w:rsidP="00F84B78">
      <w:pPr>
        <w:pStyle w:val="a5"/>
        <w:rPr>
          <w:rStyle w:val="c3"/>
        </w:rPr>
      </w:pPr>
      <w:r w:rsidRPr="00A94146">
        <w:rPr>
          <w:rStyle w:val="c3"/>
        </w:rPr>
        <w:t>4.Блиц-ответ</w:t>
      </w:r>
      <w:proofErr w:type="gramStart"/>
      <w:r w:rsidRPr="00A94146">
        <w:rPr>
          <w:rStyle w:val="c3"/>
        </w:rPr>
        <w:t>ы(</w:t>
      </w:r>
      <w:proofErr w:type="gramEnd"/>
      <w:r w:rsidRPr="00A94146">
        <w:rPr>
          <w:rStyle w:val="c3"/>
        </w:rPr>
        <w:t>письменно)по вопросам учителя на повторение и закрепление темы.</w:t>
      </w:r>
    </w:p>
    <w:p w:rsidR="00F84B78" w:rsidRPr="00A94146" w:rsidRDefault="00F84B78" w:rsidP="00F84B78">
      <w:pPr>
        <w:pStyle w:val="a5"/>
        <w:rPr>
          <w:rStyle w:val="c3"/>
        </w:rPr>
      </w:pPr>
      <w:r w:rsidRPr="00A94146">
        <w:rPr>
          <w:rStyle w:val="c3"/>
        </w:rPr>
        <w:t>5.«Угадай мелодию» (фрагментарный калейдоскоп из произведений, звучавших на уроках или достаточно популярных).</w:t>
      </w:r>
    </w:p>
    <w:p w:rsidR="00F84B78" w:rsidRPr="00A94146" w:rsidRDefault="00F84B78" w:rsidP="00F84B78">
      <w:pPr>
        <w:pStyle w:val="a5"/>
        <w:rPr>
          <w:rStyle w:val="c3"/>
        </w:rPr>
      </w:pPr>
      <w:r w:rsidRPr="00A94146">
        <w:rPr>
          <w:rStyle w:val="c3"/>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 (</w:t>
      </w:r>
      <w:proofErr w:type="spellStart"/>
      <w:r w:rsidRPr="00A94146">
        <w:rPr>
          <w:rStyle w:val="c3"/>
        </w:rPr>
        <w:t>рисунки</w:t>
      </w:r>
      <w:proofErr w:type="gramStart"/>
      <w:r w:rsidRPr="00A94146">
        <w:rPr>
          <w:rStyle w:val="c3"/>
        </w:rPr>
        <w:t>,п</w:t>
      </w:r>
      <w:proofErr w:type="gramEnd"/>
      <w:r w:rsidRPr="00A94146">
        <w:rPr>
          <w:rStyle w:val="c3"/>
        </w:rPr>
        <w:t>оделки</w:t>
      </w:r>
      <w:proofErr w:type="spellEnd"/>
      <w:r w:rsidRPr="00A94146">
        <w:rPr>
          <w:rStyle w:val="c3"/>
        </w:rPr>
        <w:t xml:space="preserve"> и т.д.)</w:t>
      </w:r>
    </w:p>
    <w:p w:rsidR="00F84B78" w:rsidRPr="00A94146" w:rsidRDefault="00F84B78" w:rsidP="00F84B78">
      <w:pPr>
        <w:pStyle w:val="a5"/>
        <w:rPr>
          <w:rStyle w:val="c3"/>
        </w:rPr>
      </w:pPr>
      <w:r w:rsidRPr="00A94146">
        <w:rPr>
          <w:rStyle w:val="c3"/>
        </w:rPr>
        <w:t>7.Ведение тетради по музыке.</w:t>
      </w:r>
    </w:p>
    <w:p w:rsidR="00F84B78" w:rsidRPr="00A94146" w:rsidRDefault="00F84B78" w:rsidP="00F84B78">
      <w:pPr>
        <w:pStyle w:val="a5"/>
      </w:pPr>
    </w:p>
    <w:p w:rsidR="00F84B78" w:rsidRPr="00A94146" w:rsidRDefault="00F84B78" w:rsidP="00F84B78">
      <w:pPr>
        <w:ind w:firstLine="709"/>
        <w:rPr>
          <w:rStyle w:val="c4"/>
        </w:rPr>
      </w:pPr>
      <w:r w:rsidRPr="00A94146">
        <w:rPr>
          <w:rStyle w:val="c4"/>
        </w:rPr>
        <w:t xml:space="preserve">                                            </w:t>
      </w:r>
    </w:p>
    <w:p w:rsidR="00F84B78" w:rsidRPr="00A94146" w:rsidRDefault="00F84B78" w:rsidP="00F84B78">
      <w:pPr>
        <w:ind w:firstLine="709"/>
      </w:pPr>
      <w:r w:rsidRPr="00A94146">
        <w:rPr>
          <w:b/>
          <w:lang w:val="en-US"/>
        </w:rPr>
        <w:t>VII</w:t>
      </w:r>
      <w:proofErr w:type="gramStart"/>
      <w:r w:rsidRPr="00A94146">
        <w:rPr>
          <w:b/>
        </w:rPr>
        <w:t>.  Учебно</w:t>
      </w:r>
      <w:proofErr w:type="gramEnd"/>
      <w:r w:rsidRPr="00A94146">
        <w:rPr>
          <w:b/>
        </w:rPr>
        <w:t>-методическое  обеспечение  образовательного процесса по учебному курсу.</w:t>
      </w:r>
    </w:p>
    <w:p w:rsidR="00F84B78" w:rsidRPr="00A94146" w:rsidRDefault="00F84B78" w:rsidP="00F84B78">
      <w:pPr>
        <w:ind w:firstLine="709"/>
      </w:pPr>
    </w:p>
    <w:p w:rsidR="00F84B78" w:rsidRPr="00A94146" w:rsidRDefault="00F84B78" w:rsidP="00F84B78">
      <w:r w:rsidRPr="00A94146">
        <w:t xml:space="preserve">1.  Музыка. 6 класс: Учебник для общеобразовательных учреждений / Т.И. Науменко, В.В. </w:t>
      </w:r>
      <w:proofErr w:type="spellStart"/>
      <w:r w:rsidRPr="00A94146">
        <w:t>Алеев</w:t>
      </w:r>
      <w:proofErr w:type="spellEnd"/>
      <w:r w:rsidRPr="00A94146">
        <w:t xml:space="preserve">. – 5-е изд., </w:t>
      </w:r>
      <w:proofErr w:type="spellStart"/>
      <w:r w:rsidRPr="00A94146">
        <w:t>перераб</w:t>
      </w:r>
      <w:proofErr w:type="spellEnd"/>
      <w:r w:rsidRPr="00A94146">
        <w:t>. – М.: Дрофа, 2011г.</w:t>
      </w:r>
    </w:p>
    <w:p w:rsidR="00F84B78" w:rsidRPr="00A94146" w:rsidRDefault="00F84B78" w:rsidP="00F84B78">
      <w:r w:rsidRPr="00A94146">
        <w:t xml:space="preserve">2. Музыка. Дневник музыкальных наблюдений. 6 класс / Т.И. Науменко, В.В. </w:t>
      </w:r>
      <w:proofErr w:type="spellStart"/>
      <w:r w:rsidRPr="00A94146">
        <w:t>Алеев</w:t>
      </w:r>
      <w:proofErr w:type="spellEnd"/>
      <w:r w:rsidRPr="00A94146">
        <w:t>. – 7-е изд., стереотип. – М.: Дрофа, 2007г.</w:t>
      </w:r>
    </w:p>
    <w:p w:rsidR="00F84B78" w:rsidRPr="00A94146" w:rsidRDefault="00F84B78" w:rsidP="00F84B78">
      <w:pPr>
        <w:pStyle w:val="c1"/>
        <w:shd w:val="clear" w:color="auto" w:fill="FFFFFF"/>
      </w:pPr>
      <w:r w:rsidRPr="00A94146">
        <w:t>3. Музыка. 6 класс. Фонохрестоматия</w:t>
      </w:r>
    </w:p>
    <w:p w:rsidR="00F84B78" w:rsidRPr="00A94146" w:rsidRDefault="00F84B78" w:rsidP="00F84B78">
      <w:pPr>
        <w:pStyle w:val="c1"/>
        <w:shd w:val="clear" w:color="auto" w:fill="FFFFFF"/>
        <w:rPr>
          <w:b/>
        </w:rPr>
      </w:pPr>
      <w:r w:rsidRPr="00A94146">
        <w:rPr>
          <w:b/>
        </w:rPr>
        <w:t>Дополнительная литература</w:t>
      </w:r>
    </w:p>
    <w:p w:rsidR="00F84B78" w:rsidRPr="00A94146" w:rsidRDefault="00F84B78" w:rsidP="00F84B78">
      <w:pPr>
        <w:jc w:val="both"/>
      </w:pPr>
      <w:r w:rsidRPr="00A94146">
        <w:t>1. Абдуллин Э.Б. Теория музыкального образования. – М.: Издательский центр «Академия», 2004.</w:t>
      </w:r>
    </w:p>
    <w:p w:rsidR="00F84B78" w:rsidRPr="00A94146" w:rsidRDefault="00F84B78" w:rsidP="00F84B78">
      <w:pPr>
        <w:jc w:val="both"/>
      </w:pPr>
      <w:r w:rsidRPr="00A94146">
        <w:t xml:space="preserve">2. </w:t>
      </w:r>
      <w:proofErr w:type="spellStart"/>
      <w:r w:rsidRPr="00A94146">
        <w:t>Алеев</w:t>
      </w:r>
      <w:proofErr w:type="spellEnd"/>
      <w:r w:rsidRPr="00A94146">
        <w:t xml:space="preserve"> В.В, Т.И. Науменко, Т.Н. </w:t>
      </w:r>
      <w:proofErr w:type="spellStart"/>
      <w:r w:rsidRPr="00A94146">
        <w:t>Кичак</w:t>
      </w:r>
      <w:proofErr w:type="spellEnd"/>
      <w:r w:rsidRPr="00A94146">
        <w:t xml:space="preserve">. Музыка. 1-4 </w:t>
      </w:r>
      <w:proofErr w:type="spellStart"/>
      <w:r w:rsidRPr="00A94146">
        <w:t>кл</w:t>
      </w:r>
      <w:proofErr w:type="spellEnd"/>
      <w:r w:rsidRPr="00A94146">
        <w:t>., 5-8.: программы для общеобразовательных учреждений. 5-е изд., стереотип. – М.: Дрофа, 2004.</w:t>
      </w:r>
    </w:p>
    <w:p w:rsidR="00F84B78" w:rsidRPr="00A94146" w:rsidRDefault="00F84B78" w:rsidP="00F84B78">
      <w:pPr>
        <w:jc w:val="both"/>
      </w:pPr>
      <w:r w:rsidRPr="00A94146">
        <w:t xml:space="preserve">3. Алиев Ю.Б. Настольная книга школьного учителя-музыканта. – М.: </w:t>
      </w:r>
      <w:proofErr w:type="spellStart"/>
      <w:r w:rsidRPr="00A94146">
        <w:t>Гуманит</w:t>
      </w:r>
      <w:proofErr w:type="spellEnd"/>
      <w:r w:rsidRPr="00A94146">
        <w:t xml:space="preserve">. Изд. Центр ВЛАДОС, 2000. </w:t>
      </w:r>
    </w:p>
    <w:p w:rsidR="00F84B78" w:rsidRPr="00A94146" w:rsidRDefault="00F84B78" w:rsidP="00F84B78">
      <w:pPr>
        <w:jc w:val="both"/>
      </w:pPr>
      <w:r w:rsidRPr="00A94146">
        <w:t>4. Алиев Ю.Б. Пение на уроках музыки. - М.: Издательство ВЛАДОС-ПРЕСС, 2005.</w:t>
      </w:r>
    </w:p>
    <w:p w:rsidR="00F84B78" w:rsidRPr="00A94146" w:rsidRDefault="00F84B78" w:rsidP="00F84B78">
      <w:r w:rsidRPr="00A94146">
        <w:t>5. Владимиров В.Н., Лагутин А.И. Музыкальная литература. М.: Музыка, 1984.</w:t>
      </w:r>
    </w:p>
    <w:p w:rsidR="00F84B78" w:rsidRPr="00A94146" w:rsidRDefault="00F84B78" w:rsidP="00F84B78">
      <w:pPr>
        <w:jc w:val="both"/>
      </w:pPr>
      <w:r w:rsidRPr="00A94146">
        <w:t xml:space="preserve">6. </w:t>
      </w:r>
      <w:proofErr w:type="spellStart"/>
      <w:r w:rsidRPr="00A94146">
        <w:t>Гульянц</w:t>
      </w:r>
      <w:proofErr w:type="spellEnd"/>
      <w:r w:rsidRPr="00A94146">
        <w:t xml:space="preserve"> Е.И. Детям о музыке: М.: «Аквариум», 1996.</w:t>
      </w:r>
    </w:p>
    <w:p w:rsidR="00F84B78" w:rsidRPr="00A94146" w:rsidRDefault="00F84B78" w:rsidP="00F84B78">
      <w:pPr>
        <w:jc w:val="both"/>
      </w:pPr>
      <w:r w:rsidRPr="00A94146">
        <w:t xml:space="preserve">7. Дмитриева Л.Г., </w:t>
      </w:r>
      <w:proofErr w:type="spellStart"/>
      <w:r w:rsidRPr="00A94146">
        <w:t>Черноиваненко</w:t>
      </w:r>
      <w:proofErr w:type="spellEnd"/>
      <w:r w:rsidRPr="00A94146">
        <w:t xml:space="preserve"> Н.М. Методика музыкального воспитания в школе. – М.: Издательский центр «Академия», 2000. </w:t>
      </w:r>
    </w:p>
    <w:p w:rsidR="00F84B78" w:rsidRPr="00A94146" w:rsidRDefault="00F84B78" w:rsidP="00F84B78">
      <w:pPr>
        <w:jc w:val="both"/>
      </w:pPr>
      <w:r w:rsidRPr="00A94146">
        <w:t>8. Клёнов А. Там, где музыка живёт. М.: Педагогика, 1985.</w:t>
      </w:r>
    </w:p>
    <w:p w:rsidR="00F84B78" w:rsidRPr="00A94146" w:rsidRDefault="00F84B78" w:rsidP="00F84B78">
      <w:pPr>
        <w:jc w:val="both"/>
      </w:pPr>
      <w:r w:rsidRPr="00A94146">
        <w:t xml:space="preserve">9. </w:t>
      </w:r>
      <w:proofErr w:type="spellStart"/>
      <w:r w:rsidRPr="00A94146">
        <w:t>Куберский</w:t>
      </w:r>
      <w:proofErr w:type="spellEnd"/>
      <w:r w:rsidRPr="00A94146">
        <w:t xml:space="preserve"> И.Ю., Минина Е.В.  Энциклопедия для юных музыкантов. – СПб: ТОО «Диамант», ООО «Золотой век», 1996.</w:t>
      </w:r>
    </w:p>
    <w:p w:rsidR="00F84B78" w:rsidRPr="00A94146" w:rsidRDefault="00F84B78" w:rsidP="00F84B78">
      <w:pPr>
        <w:jc w:val="both"/>
      </w:pPr>
      <w:r w:rsidRPr="00A94146">
        <w:t xml:space="preserve">10. </w:t>
      </w:r>
      <w:proofErr w:type="gramStart"/>
      <w:r w:rsidRPr="00A94146">
        <w:t>Могилевская</w:t>
      </w:r>
      <w:proofErr w:type="gramEnd"/>
      <w:r w:rsidRPr="00A94146">
        <w:t xml:space="preserve"> С. У лиры семь струн: Научно-художественная лит-</w:t>
      </w:r>
      <w:proofErr w:type="spellStart"/>
      <w:r w:rsidRPr="00A94146">
        <w:t>ра</w:t>
      </w:r>
      <w:proofErr w:type="spellEnd"/>
      <w:r w:rsidRPr="00A94146">
        <w:t xml:space="preserve"> / художник Н. Мищенко. </w:t>
      </w:r>
      <w:proofErr w:type="gramStart"/>
      <w:r w:rsidRPr="00A94146">
        <w:t>–М</w:t>
      </w:r>
      <w:proofErr w:type="gramEnd"/>
      <w:r w:rsidRPr="00A94146">
        <w:t>.: Дет. лит., 1981.</w:t>
      </w:r>
    </w:p>
    <w:p w:rsidR="00F84B78" w:rsidRPr="00A94146" w:rsidRDefault="00F84B78" w:rsidP="00F84B78">
      <w:pPr>
        <w:jc w:val="both"/>
      </w:pPr>
      <w:r w:rsidRPr="00A94146">
        <w:lastRenderedPageBreak/>
        <w:t>11. Музыка. Большой энциклопедический словарь /Гл. ред. Г. В. Келдыш. – М.: НИ «Большая Российская энциклопедия», 1998.</w:t>
      </w:r>
    </w:p>
    <w:p w:rsidR="00F84B78" w:rsidRPr="00A94146" w:rsidRDefault="00F84B78" w:rsidP="00F84B78">
      <w:pPr>
        <w:jc w:val="both"/>
      </w:pPr>
      <w:r w:rsidRPr="00A94146">
        <w:t xml:space="preserve">12. Музыка. Изобразительное искусство. Мировая художественная культура. Содержание образования: Сборник нормативно-правовых документов и методических материалов. – М.: </w:t>
      </w:r>
      <w:proofErr w:type="spellStart"/>
      <w:r w:rsidRPr="00A94146">
        <w:t>Вентана</w:t>
      </w:r>
      <w:proofErr w:type="spellEnd"/>
      <w:r w:rsidRPr="00A94146">
        <w:t>-Граф, 2008.</w:t>
      </w:r>
    </w:p>
    <w:p w:rsidR="00F84B78" w:rsidRPr="00A94146" w:rsidRDefault="00F84B78" w:rsidP="00F84B78">
      <w:r w:rsidRPr="00A94146">
        <w:t>13. Прохорова И.А. Зарубежная музыкальная  литература. – М.: Музыка, 1972.</w:t>
      </w:r>
    </w:p>
    <w:p w:rsidR="00F84B78" w:rsidRPr="00A94146" w:rsidRDefault="00F84B78" w:rsidP="00F84B78">
      <w:r w:rsidRPr="00A94146">
        <w:t>14. Прохорова И.А. Советская музыкальная  литература. – М.: Музыка, 1972.</w:t>
      </w:r>
    </w:p>
    <w:p w:rsidR="00F84B78" w:rsidRPr="00A94146" w:rsidRDefault="00F84B78" w:rsidP="00F84B78">
      <w:r w:rsidRPr="00A94146">
        <w:t xml:space="preserve">15. </w:t>
      </w:r>
      <w:proofErr w:type="spellStart"/>
      <w:r w:rsidRPr="00A94146">
        <w:t>Саймон</w:t>
      </w:r>
      <w:proofErr w:type="spellEnd"/>
      <w:r w:rsidRPr="00A94146">
        <w:t xml:space="preserve"> Генри У. Сто великих опер и их сюжеты / Пер. с англ. А. </w:t>
      </w:r>
      <w:proofErr w:type="spellStart"/>
      <w:r w:rsidRPr="00A94146">
        <w:t>Майкапара</w:t>
      </w:r>
      <w:proofErr w:type="spellEnd"/>
      <w:r w:rsidRPr="00A94146">
        <w:t xml:space="preserve">; А. </w:t>
      </w:r>
      <w:proofErr w:type="spellStart"/>
      <w:r w:rsidRPr="00A94146">
        <w:t>Майкапар</w:t>
      </w:r>
      <w:proofErr w:type="spellEnd"/>
      <w:r w:rsidRPr="00A94146">
        <w:t>. Шедевры русской оперы. – М.: КРОН-ПРЕСС, 1998.</w:t>
      </w:r>
    </w:p>
    <w:p w:rsidR="00F84B78" w:rsidRPr="00A94146" w:rsidRDefault="00F84B78" w:rsidP="00F84B78">
      <w:pPr>
        <w:jc w:val="both"/>
      </w:pPr>
      <w:r w:rsidRPr="00A94146">
        <w:t xml:space="preserve">16.  </w:t>
      </w:r>
      <w:proofErr w:type="spellStart"/>
      <w:r w:rsidRPr="00A94146">
        <w:t>Саминг</w:t>
      </w:r>
      <w:proofErr w:type="spellEnd"/>
      <w:r w:rsidRPr="00A94146">
        <w:t xml:space="preserve"> Д.К. 100 великих композиторов. – М.: Вече, 1999.</w:t>
      </w:r>
    </w:p>
    <w:p w:rsidR="00F84B78" w:rsidRPr="00A94146" w:rsidRDefault="00F84B78" w:rsidP="00F84B78">
      <w:pPr>
        <w:jc w:val="both"/>
      </w:pPr>
      <w:r w:rsidRPr="00A94146">
        <w:t xml:space="preserve">17. </w:t>
      </w:r>
      <w:proofErr w:type="spellStart"/>
      <w:r w:rsidRPr="00A94146">
        <w:t>Финкельштейн</w:t>
      </w:r>
      <w:proofErr w:type="spellEnd"/>
      <w:r w:rsidRPr="00A94146">
        <w:t xml:space="preserve"> Э.И. Музыка от А до Я. – СПб: Композитор, 1997.</w:t>
      </w:r>
    </w:p>
    <w:p w:rsidR="00F84B78" w:rsidRPr="00A94146" w:rsidRDefault="00F84B78" w:rsidP="00F84B78">
      <w:pPr>
        <w:jc w:val="both"/>
      </w:pPr>
      <w:r w:rsidRPr="00A94146">
        <w:t>18.Цыпин Г.М. Психология музыкальной деятельности: теория и практика. – М.: Издательский центр «Академия», 2003.</w:t>
      </w:r>
    </w:p>
    <w:p w:rsidR="00F84B78" w:rsidRPr="00A94146" w:rsidRDefault="00F84B78" w:rsidP="00F84B78">
      <w:pPr>
        <w:jc w:val="both"/>
      </w:pPr>
      <w:r w:rsidRPr="00A94146">
        <w:t xml:space="preserve">19. Школяр Л.В. Музыкальное образование в школе. – М.: Издательский центр «Академия», 2001. </w:t>
      </w:r>
    </w:p>
    <w:p w:rsidR="00F84B78" w:rsidRPr="00A94146" w:rsidRDefault="00F84B78" w:rsidP="00F84B78">
      <w:pPr>
        <w:jc w:val="both"/>
      </w:pPr>
    </w:p>
    <w:p w:rsidR="00F84B78" w:rsidRPr="00A94146" w:rsidRDefault="00F84B78" w:rsidP="00F84B78">
      <w:pPr>
        <w:ind w:firstLine="709"/>
        <w:jc w:val="center"/>
        <w:rPr>
          <w:b/>
        </w:rPr>
      </w:pPr>
    </w:p>
    <w:p w:rsidR="00F84B78" w:rsidRPr="00A94146" w:rsidRDefault="00F84B78" w:rsidP="00F84B78">
      <w:pPr>
        <w:ind w:firstLine="709"/>
        <w:jc w:val="center"/>
      </w:pPr>
      <w:r w:rsidRPr="00A94146">
        <w:rPr>
          <w:b/>
          <w:lang w:val="en-US"/>
        </w:rPr>
        <w:t>MULTIMEDIA</w:t>
      </w:r>
      <w:r w:rsidRPr="00A94146">
        <w:rPr>
          <w:b/>
        </w:rPr>
        <w:t xml:space="preserve"> – поддержка предмета</w:t>
      </w:r>
      <w:r w:rsidRPr="00A94146">
        <w:t>:</w:t>
      </w:r>
    </w:p>
    <w:p w:rsidR="00F84B78" w:rsidRPr="00A94146" w:rsidRDefault="00F84B78" w:rsidP="00F84B78">
      <w:pPr>
        <w:ind w:firstLine="709"/>
      </w:pPr>
      <w:r w:rsidRPr="00A94146">
        <w:t>- Шедевры музыки.  «Кирилл и Мефодий», 2001. ООО «Уральский электронный завод».</w:t>
      </w:r>
    </w:p>
    <w:p w:rsidR="00F84B78" w:rsidRPr="00A94146" w:rsidRDefault="00F84B78" w:rsidP="00F84B78">
      <w:pPr>
        <w:ind w:firstLine="709"/>
      </w:pPr>
      <w:r w:rsidRPr="00A94146">
        <w:t>- Энциклопедия классической музыки. Интерактивный мир. «</w:t>
      </w:r>
      <w:proofErr w:type="spellStart"/>
      <w:r w:rsidRPr="00A94146">
        <w:t>Коминфо</w:t>
      </w:r>
      <w:proofErr w:type="spellEnd"/>
      <w:r w:rsidRPr="00A94146">
        <w:t>», 2002.</w:t>
      </w:r>
    </w:p>
    <w:p w:rsidR="00F84B78" w:rsidRPr="00A94146" w:rsidRDefault="00F84B78" w:rsidP="00F84B78">
      <w:pPr>
        <w:ind w:firstLine="709"/>
      </w:pPr>
      <w:r w:rsidRPr="00A94146">
        <w:t>- Музыкальный словарь Римана. 7727 статей с иллюстрациями. «Си ЭТС», 2004.</w:t>
      </w:r>
    </w:p>
    <w:p w:rsidR="00F84B78" w:rsidRPr="00A94146" w:rsidRDefault="00F84B78" w:rsidP="00F84B78">
      <w:pPr>
        <w:ind w:firstLine="709"/>
      </w:pPr>
      <w:r w:rsidRPr="00A94146">
        <w:t>- Художественная энциклопедия зарубежного классического искусства. «</w:t>
      </w:r>
      <w:proofErr w:type="spellStart"/>
      <w:r w:rsidRPr="00A94146">
        <w:t>Коминфо</w:t>
      </w:r>
      <w:proofErr w:type="spellEnd"/>
      <w:r w:rsidRPr="00A94146">
        <w:t>», 1999.</w:t>
      </w:r>
    </w:p>
    <w:p w:rsidR="00F84B78" w:rsidRPr="00A94146" w:rsidRDefault="00F84B78" w:rsidP="00F84B78">
      <w:pPr>
        <w:ind w:firstLine="709"/>
      </w:pPr>
      <w:r w:rsidRPr="00A94146">
        <w:t>- Эрмитаж. Искусство Западной Европы. Художественная энциклопедия. ЗАО «</w:t>
      </w:r>
      <w:proofErr w:type="spellStart"/>
      <w:r w:rsidRPr="00A94146">
        <w:t>Интерсофт</w:t>
      </w:r>
      <w:proofErr w:type="spellEnd"/>
      <w:r w:rsidRPr="00A94146">
        <w:t>, 1998.</w:t>
      </w:r>
    </w:p>
    <w:p w:rsidR="00F84B78" w:rsidRPr="009E1DED" w:rsidRDefault="00F84B78" w:rsidP="00F84B78">
      <w:pPr>
        <w:ind w:firstLine="709"/>
        <w:rPr>
          <w:lang w:val="en-US"/>
        </w:rPr>
      </w:pPr>
      <w:proofErr w:type="gramStart"/>
      <w:r w:rsidRPr="009E1DED">
        <w:rPr>
          <w:lang w:val="en-US"/>
        </w:rPr>
        <w:t xml:space="preserve">- </w:t>
      </w:r>
      <w:proofErr w:type="spellStart"/>
      <w:r w:rsidRPr="00A94146">
        <w:t>МузыкальныйБункер</w:t>
      </w:r>
      <w:proofErr w:type="spellEnd"/>
      <w:r w:rsidRPr="009E1DED">
        <w:rPr>
          <w:lang w:val="en-US"/>
        </w:rPr>
        <w:t xml:space="preserve">. </w:t>
      </w:r>
      <w:r w:rsidRPr="00A94146">
        <w:rPr>
          <w:lang w:val="en-US"/>
        </w:rPr>
        <w:t>DS</w:t>
      </w:r>
      <w:r w:rsidRPr="009E1DED">
        <w:rPr>
          <w:lang w:val="en-US"/>
        </w:rPr>
        <w:t xml:space="preserve"> </w:t>
      </w:r>
      <w:r w:rsidRPr="00A94146">
        <w:rPr>
          <w:lang w:val="en-US"/>
        </w:rPr>
        <w:t>Multimedia</w:t>
      </w:r>
      <w:r w:rsidRPr="009E1DED">
        <w:rPr>
          <w:lang w:val="en-US"/>
        </w:rPr>
        <w:t xml:space="preserve"> </w:t>
      </w:r>
      <w:r w:rsidRPr="00A94146">
        <w:rPr>
          <w:lang w:val="en-US"/>
        </w:rPr>
        <w:t>Production</w:t>
      </w:r>
      <w:r w:rsidRPr="009E1DED">
        <w:rPr>
          <w:lang w:val="en-US"/>
        </w:rPr>
        <w:t xml:space="preserve"> </w:t>
      </w:r>
      <w:r w:rsidRPr="00A94146">
        <w:rPr>
          <w:lang w:val="en-US"/>
        </w:rPr>
        <w:t>Ltd</w:t>
      </w:r>
      <w:r w:rsidRPr="009E1DED">
        <w:rPr>
          <w:lang w:val="en-US"/>
        </w:rPr>
        <w:t>.1997.</w:t>
      </w:r>
      <w:proofErr w:type="gramEnd"/>
    </w:p>
    <w:p w:rsidR="00F84B78" w:rsidRDefault="00F84B78" w:rsidP="00F84B78">
      <w:pPr>
        <w:ind w:firstLine="709"/>
      </w:pPr>
      <w:r w:rsidRPr="00A94146">
        <w:t xml:space="preserve">- </w:t>
      </w:r>
      <w:proofErr w:type="spellStart"/>
      <w:r w:rsidRPr="00A94146">
        <w:t>Импрессионизмвмузыке</w:t>
      </w:r>
      <w:proofErr w:type="spellEnd"/>
      <w:r w:rsidRPr="00A94146">
        <w:t xml:space="preserve">. </w:t>
      </w:r>
      <w:proofErr w:type="spellStart"/>
      <w:r w:rsidRPr="00A94146">
        <w:t>ДиректМедиаПаблишинг</w:t>
      </w:r>
      <w:proofErr w:type="spellEnd"/>
      <w:r w:rsidRPr="00A94146">
        <w:t>. 2007.</w:t>
      </w: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8217A6"/>
    <w:p w:rsidR="008217A6" w:rsidRPr="008217A6" w:rsidRDefault="008217A6" w:rsidP="008217A6"/>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Default="008217A6" w:rsidP="00F84B78">
      <w:pPr>
        <w:ind w:firstLine="709"/>
      </w:pPr>
    </w:p>
    <w:p w:rsidR="008217A6" w:rsidRPr="00A94146" w:rsidRDefault="008217A6" w:rsidP="00F84B78">
      <w:pPr>
        <w:ind w:firstLine="709"/>
        <w:rPr>
          <w:lang w:val="en-US"/>
        </w:rPr>
      </w:pPr>
    </w:p>
    <w:sectPr w:rsidR="008217A6" w:rsidRPr="00A94146" w:rsidSect="008217A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singleLevel"/>
    <w:tmpl w:val="00000002"/>
    <w:name w:val="WW8Num4"/>
    <w:lvl w:ilvl="0">
      <w:start w:val="10"/>
      <w:numFmt w:val="decimal"/>
      <w:lvlText w:val="%1."/>
      <w:lvlJc w:val="left"/>
      <w:pPr>
        <w:tabs>
          <w:tab w:val="num" w:pos="720"/>
        </w:tabs>
        <w:ind w:left="720" w:hanging="360"/>
      </w:pPr>
    </w:lvl>
  </w:abstractNum>
  <w:abstractNum w:abstractNumId="2">
    <w:nsid w:val="00000003"/>
    <w:multiLevelType w:val="singleLevel"/>
    <w:tmpl w:val="00000003"/>
    <w:name w:val="WW8Num5"/>
    <w:lvl w:ilvl="0">
      <w:start w:val="1"/>
      <w:numFmt w:val="decimal"/>
      <w:lvlText w:val="%1."/>
      <w:lvlJc w:val="left"/>
      <w:pPr>
        <w:tabs>
          <w:tab w:val="num" w:pos="720"/>
        </w:tabs>
        <w:ind w:left="720" w:hanging="360"/>
      </w:pPr>
      <w:rPr>
        <w:b/>
      </w:rPr>
    </w:lvl>
  </w:abstractNum>
  <w:abstractNum w:abstractNumId="3">
    <w:nsid w:val="00000004"/>
    <w:multiLevelType w:val="singleLevel"/>
    <w:tmpl w:val="00000004"/>
    <w:name w:val="WW8Num6"/>
    <w:lvl w:ilvl="0">
      <w:start w:val="1"/>
      <w:numFmt w:val="bullet"/>
      <w:lvlText w:val=""/>
      <w:lvlJc w:val="left"/>
      <w:pPr>
        <w:tabs>
          <w:tab w:val="num" w:pos="720"/>
        </w:tabs>
        <w:ind w:left="720" w:hanging="360"/>
      </w:pPr>
      <w:rPr>
        <w:rFonts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compat>
    <w:compatSetting w:name="compatibilityMode" w:uri="http://schemas.microsoft.com/office/word" w:val="12"/>
  </w:compat>
  <w:rsids>
    <w:rsidRoot w:val="006C610F"/>
    <w:rsid w:val="00331C81"/>
    <w:rsid w:val="004C49B9"/>
    <w:rsid w:val="006C610F"/>
    <w:rsid w:val="00796990"/>
    <w:rsid w:val="008217A6"/>
    <w:rsid w:val="00847EF6"/>
    <w:rsid w:val="00930D38"/>
    <w:rsid w:val="009D3A83"/>
    <w:rsid w:val="009E1DED"/>
    <w:rsid w:val="00A324AA"/>
    <w:rsid w:val="00A94146"/>
    <w:rsid w:val="00B27F36"/>
    <w:rsid w:val="00BA4185"/>
    <w:rsid w:val="00BF4A63"/>
    <w:rsid w:val="00C02983"/>
    <w:rsid w:val="00D274D5"/>
    <w:rsid w:val="00E4121F"/>
    <w:rsid w:val="00E566D3"/>
    <w:rsid w:val="00F84B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1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27F36"/>
    <w:pPr>
      <w:suppressAutoHyphens/>
      <w:spacing w:after="120"/>
      <w:ind w:left="283"/>
    </w:pPr>
    <w:rPr>
      <w:rFonts w:cs="Calibri"/>
      <w:lang w:eastAsia="ar-SA"/>
    </w:rPr>
  </w:style>
  <w:style w:type="character" w:customStyle="1" w:styleId="a4">
    <w:name w:val="Основной текст с отступом Знак"/>
    <w:basedOn w:val="a0"/>
    <w:link w:val="a3"/>
    <w:rsid w:val="00B27F36"/>
    <w:rPr>
      <w:rFonts w:ascii="Times New Roman" w:eastAsia="Times New Roman" w:hAnsi="Times New Roman" w:cs="Calibri"/>
      <w:sz w:val="24"/>
      <w:szCs w:val="24"/>
      <w:lang w:eastAsia="ar-SA"/>
    </w:rPr>
  </w:style>
  <w:style w:type="character" w:customStyle="1" w:styleId="c3">
    <w:name w:val="c3"/>
    <w:basedOn w:val="a0"/>
    <w:rsid w:val="00F84B78"/>
  </w:style>
  <w:style w:type="character" w:customStyle="1" w:styleId="c4">
    <w:name w:val="c4"/>
    <w:basedOn w:val="a0"/>
    <w:rsid w:val="00F84B78"/>
  </w:style>
  <w:style w:type="paragraph" w:customStyle="1" w:styleId="c1">
    <w:name w:val="c1"/>
    <w:basedOn w:val="a"/>
    <w:rsid w:val="00F84B78"/>
    <w:pPr>
      <w:suppressAutoHyphens/>
      <w:spacing w:before="90" w:after="90"/>
    </w:pPr>
    <w:rPr>
      <w:rFonts w:cs="Calibri"/>
      <w:lang w:eastAsia="ar-SA"/>
    </w:rPr>
  </w:style>
  <w:style w:type="paragraph" w:styleId="a5">
    <w:name w:val="No Spacing"/>
    <w:uiPriority w:val="1"/>
    <w:qFormat/>
    <w:rsid w:val="00F84B78"/>
    <w:pPr>
      <w:suppressAutoHyphens/>
      <w:spacing w:after="0" w:line="240" w:lineRule="auto"/>
    </w:pPr>
    <w:rPr>
      <w:rFonts w:ascii="Times New Roman" w:eastAsia="Times New Roman" w:hAnsi="Times New Roman" w:cs="Calibri"/>
      <w:sz w:val="24"/>
      <w:szCs w:val="24"/>
      <w:lang w:eastAsia="ar-SA"/>
    </w:rPr>
  </w:style>
  <w:style w:type="paragraph" w:styleId="a6">
    <w:name w:val="Balloon Text"/>
    <w:basedOn w:val="a"/>
    <w:link w:val="a7"/>
    <w:uiPriority w:val="99"/>
    <w:semiHidden/>
    <w:unhideWhenUsed/>
    <w:rsid w:val="00E566D3"/>
    <w:rPr>
      <w:rFonts w:ascii="Tahoma" w:hAnsi="Tahoma" w:cs="Tahoma"/>
      <w:sz w:val="16"/>
      <w:szCs w:val="16"/>
    </w:rPr>
  </w:style>
  <w:style w:type="character" w:customStyle="1" w:styleId="a7">
    <w:name w:val="Текст выноски Знак"/>
    <w:basedOn w:val="a0"/>
    <w:link w:val="a6"/>
    <w:uiPriority w:val="99"/>
    <w:semiHidden/>
    <w:rsid w:val="00E566D3"/>
    <w:rPr>
      <w:rFonts w:ascii="Tahoma" w:eastAsia="Times New Roman" w:hAnsi="Tahoma" w:cs="Tahoma"/>
      <w:sz w:val="16"/>
      <w:szCs w:val="16"/>
      <w:lang w:eastAsia="ru-RU"/>
    </w:rPr>
  </w:style>
  <w:style w:type="table" w:styleId="a8">
    <w:name w:val="Table Grid"/>
    <w:basedOn w:val="a1"/>
    <w:uiPriority w:val="59"/>
    <w:rsid w:val="00A94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19511">
      <w:bodyDiv w:val="1"/>
      <w:marLeft w:val="0"/>
      <w:marRight w:val="0"/>
      <w:marTop w:val="0"/>
      <w:marBottom w:val="0"/>
      <w:divBdr>
        <w:top w:val="none" w:sz="0" w:space="0" w:color="auto"/>
        <w:left w:val="none" w:sz="0" w:space="0" w:color="auto"/>
        <w:bottom w:val="none" w:sz="0" w:space="0" w:color="auto"/>
        <w:right w:val="none" w:sz="0" w:space="0" w:color="auto"/>
      </w:divBdr>
    </w:div>
    <w:div w:id="975525171">
      <w:bodyDiv w:val="1"/>
      <w:marLeft w:val="0"/>
      <w:marRight w:val="0"/>
      <w:marTop w:val="0"/>
      <w:marBottom w:val="0"/>
      <w:divBdr>
        <w:top w:val="none" w:sz="0" w:space="0" w:color="auto"/>
        <w:left w:val="none" w:sz="0" w:space="0" w:color="auto"/>
        <w:bottom w:val="none" w:sz="0" w:space="0" w:color="auto"/>
        <w:right w:val="none" w:sz="0" w:space="0" w:color="auto"/>
      </w:divBdr>
    </w:div>
    <w:div w:id="111845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3165</Words>
  <Characters>18041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polzovatel</dc:creator>
  <cp:keywords/>
  <dc:description/>
  <cp:lastModifiedBy>Нина</cp:lastModifiedBy>
  <cp:revision>14</cp:revision>
  <cp:lastPrinted>2015-09-21T16:37:00Z</cp:lastPrinted>
  <dcterms:created xsi:type="dcterms:W3CDTF">2014-10-05T15:21:00Z</dcterms:created>
  <dcterms:modified xsi:type="dcterms:W3CDTF">2015-10-17T09:09:00Z</dcterms:modified>
</cp:coreProperties>
</file>